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799A" w14:textId="5581FA42" w:rsidR="002352E2" w:rsidRPr="00654F9A" w:rsidRDefault="009E6EA8" w:rsidP="002352E2">
      <w:pPr>
        <w:contextualSpacing/>
        <w:rPr>
          <w:rFonts w:ascii="Calibri" w:hAnsi="Calibri" w:cs="Calibri"/>
          <w:b/>
          <w:bCs/>
          <w:color w:val="000000"/>
          <w:sz w:val="22"/>
          <w:szCs w:val="22"/>
          <w:lang w:val="en-GB"/>
        </w:rPr>
      </w:pPr>
      <w:r w:rsidRPr="00654F9A">
        <w:rPr>
          <w:noProof/>
          <w:lang w:val="en-GB"/>
        </w:rPr>
        <w:drawing>
          <wp:inline distT="0" distB="0" distL="0" distR="0" wp14:anchorId="766A8EEA" wp14:editId="567434D7">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60CD02E" w14:textId="77777777" w:rsidR="009E6EA8" w:rsidRPr="00654F9A" w:rsidRDefault="009E6EA8" w:rsidP="002352E2">
      <w:pPr>
        <w:contextualSpacing/>
        <w:rPr>
          <w:rFonts w:ascii="Calibri" w:hAnsi="Calibri" w:cs="Calibri"/>
          <w:b/>
          <w:bCs/>
          <w:color w:val="000000"/>
          <w:sz w:val="22"/>
          <w:szCs w:val="22"/>
          <w:lang w:val="en-GB"/>
        </w:rPr>
      </w:pPr>
    </w:p>
    <w:p w14:paraId="31B8CC8F" w14:textId="19A397DC" w:rsidR="009E6EA8" w:rsidRPr="00654F9A" w:rsidRDefault="00654F9A" w:rsidP="009E6EA8">
      <w:pPr>
        <w:jc w:val="center"/>
        <w:rPr>
          <w:rFonts w:ascii="Calibri" w:hAnsi="Calibri" w:cs="Calibri"/>
          <w:i/>
          <w:iCs/>
          <w:color w:val="000000"/>
          <w:sz w:val="20"/>
          <w:szCs w:val="20"/>
          <w:lang w:val="en-GB"/>
        </w:rPr>
      </w:pPr>
      <w:r>
        <w:rPr>
          <w:rFonts w:ascii="Calibri" w:hAnsi="Calibri" w:cs="Calibri"/>
          <w:i/>
          <w:iCs/>
          <w:color w:val="000000"/>
          <w:sz w:val="20"/>
          <w:szCs w:val="20"/>
          <w:lang w:val="en-GB"/>
        </w:rPr>
        <w:t>Press Note</w:t>
      </w:r>
    </w:p>
    <w:p w14:paraId="198C49DE" w14:textId="6E1D8934" w:rsidR="009E6EA8" w:rsidRPr="00654F9A" w:rsidRDefault="009E6EA8" w:rsidP="009E6EA8">
      <w:pPr>
        <w:jc w:val="center"/>
        <w:rPr>
          <w:rFonts w:ascii="Calibri" w:hAnsi="Calibri" w:cs="Calibri"/>
          <w:b/>
          <w:bCs/>
          <w:color w:val="000000"/>
          <w:sz w:val="28"/>
          <w:szCs w:val="28"/>
          <w:lang w:val="en-GB"/>
        </w:rPr>
      </w:pPr>
      <w:r w:rsidRPr="00654F9A">
        <w:rPr>
          <w:rFonts w:ascii="Calibri" w:hAnsi="Calibri" w:cs="Calibri"/>
          <w:b/>
          <w:bCs/>
          <w:color w:val="000000"/>
          <w:sz w:val="28"/>
          <w:szCs w:val="28"/>
          <w:lang w:val="en-GB"/>
        </w:rPr>
        <w:t xml:space="preserve">SIGEP DAILY NEWS – </w:t>
      </w:r>
      <w:r w:rsidR="00654F9A" w:rsidRPr="00654F9A">
        <w:rPr>
          <w:rFonts w:ascii="Calibri" w:hAnsi="Calibri" w:cs="Calibri"/>
          <w:b/>
          <w:bCs/>
          <w:color w:val="000000"/>
          <w:sz w:val="28"/>
          <w:szCs w:val="28"/>
          <w:lang w:val="en-GB"/>
        </w:rPr>
        <w:t>Monday</w:t>
      </w:r>
      <w:r w:rsidRPr="00654F9A">
        <w:rPr>
          <w:rFonts w:ascii="Calibri" w:hAnsi="Calibri" w:cs="Calibri"/>
          <w:b/>
          <w:bCs/>
          <w:color w:val="000000"/>
          <w:sz w:val="28"/>
          <w:szCs w:val="28"/>
          <w:lang w:val="en-GB"/>
        </w:rPr>
        <w:t xml:space="preserve"> </w:t>
      </w:r>
      <w:r w:rsidR="00654F9A" w:rsidRPr="00654F9A">
        <w:rPr>
          <w:rFonts w:ascii="Calibri" w:hAnsi="Calibri" w:cs="Calibri"/>
          <w:b/>
          <w:bCs/>
          <w:color w:val="000000"/>
          <w:sz w:val="28"/>
          <w:szCs w:val="28"/>
          <w:lang w:val="en-GB"/>
        </w:rPr>
        <w:t>January 19</w:t>
      </w:r>
      <w:r w:rsidR="00654F9A" w:rsidRPr="00654F9A">
        <w:rPr>
          <w:rFonts w:ascii="Calibri" w:hAnsi="Calibri" w:cs="Calibri"/>
          <w:b/>
          <w:bCs/>
          <w:color w:val="000000"/>
          <w:sz w:val="28"/>
          <w:szCs w:val="28"/>
          <w:vertAlign w:val="superscript"/>
          <w:lang w:val="en-GB"/>
        </w:rPr>
        <w:t>th</w:t>
      </w:r>
      <w:proofErr w:type="gramStart"/>
      <w:r w:rsidR="00654F9A">
        <w:rPr>
          <w:rFonts w:ascii="Calibri" w:hAnsi="Calibri" w:cs="Calibri"/>
          <w:b/>
          <w:bCs/>
          <w:color w:val="000000"/>
          <w:sz w:val="28"/>
          <w:szCs w:val="28"/>
          <w:lang w:val="en-GB"/>
        </w:rPr>
        <w:t xml:space="preserve"> </w:t>
      </w:r>
      <w:r w:rsidRPr="00654F9A">
        <w:rPr>
          <w:rFonts w:ascii="Calibri" w:hAnsi="Calibri" w:cs="Calibri"/>
          <w:b/>
          <w:bCs/>
          <w:color w:val="000000"/>
          <w:sz w:val="28"/>
          <w:szCs w:val="28"/>
          <w:lang w:val="en-GB"/>
        </w:rPr>
        <w:t>2026</w:t>
      </w:r>
      <w:proofErr w:type="gramEnd"/>
    </w:p>
    <w:p w14:paraId="561B9C1A" w14:textId="77777777" w:rsidR="00143962" w:rsidRPr="00654F9A" w:rsidRDefault="00143962" w:rsidP="00143962">
      <w:pPr>
        <w:contextualSpacing/>
        <w:rPr>
          <w:rFonts w:ascii="Calibri" w:hAnsi="Calibri" w:cs="Calibri"/>
          <w:b/>
          <w:bCs/>
          <w:sz w:val="22"/>
          <w:szCs w:val="22"/>
          <w:lang w:val="en-GB"/>
        </w:rPr>
      </w:pPr>
    </w:p>
    <w:p w14:paraId="0564BC9F" w14:textId="77777777" w:rsidR="009959BA" w:rsidRPr="00654F9A" w:rsidRDefault="009959BA" w:rsidP="009959BA">
      <w:pPr>
        <w:pStyle w:val="HTMLPreformatted"/>
        <w:jc w:val="both"/>
        <w:rPr>
          <w:rStyle w:val="y2iqfc"/>
          <w:rFonts w:asciiTheme="minorHAnsi" w:eastAsiaTheme="majorEastAsia" w:hAnsiTheme="minorHAnsi" w:cstheme="minorHAnsi"/>
          <w:b/>
          <w:bCs/>
          <w:color w:val="1F1F1F"/>
          <w:sz w:val="22"/>
          <w:szCs w:val="22"/>
          <w:lang w:val="en-GB"/>
        </w:rPr>
      </w:pPr>
      <w:r w:rsidRPr="00654F9A">
        <w:rPr>
          <w:rStyle w:val="y2iqfc"/>
          <w:rFonts w:asciiTheme="minorHAnsi" w:eastAsiaTheme="majorEastAsia" w:hAnsiTheme="minorHAnsi" w:cstheme="minorHAnsi"/>
          <w:b/>
          <w:bCs/>
          <w:color w:val="1F1F1F"/>
          <w:sz w:val="22"/>
          <w:szCs w:val="22"/>
          <w:lang w:val="en-GB"/>
        </w:rPr>
        <w:t>SIGEP CELEBRATES THE 10 ITALIAN PASTRY CHEFS AT THE PANETTONE WORLD CUP</w:t>
      </w:r>
    </w:p>
    <w:p w14:paraId="04A4D08C" w14:textId="77777777" w:rsidR="009959BA" w:rsidRDefault="009959BA" w:rsidP="009959BA">
      <w:pPr>
        <w:pStyle w:val="HTMLPreformatted"/>
        <w:jc w:val="both"/>
        <w:rPr>
          <w:rStyle w:val="y2iqfc"/>
          <w:rFonts w:asciiTheme="minorHAnsi" w:eastAsiaTheme="majorEastAsia" w:hAnsiTheme="minorHAnsi" w:cstheme="minorHAnsi"/>
          <w:b/>
          <w:bCs/>
          <w:color w:val="1F1F1F"/>
          <w:sz w:val="22"/>
          <w:szCs w:val="22"/>
          <w:lang w:val="en-GB"/>
        </w:rPr>
      </w:pPr>
      <w:r w:rsidRPr="00654F9A">
        <w:rPr>
          <w:rStyle w:val="y2iqfc"/>
          <w:rFonts w:asciiTheme="minorHAnsi" w:eastAsiaTheme="majorEastAsia" w:hAnsiTheme="minorHAnsi" w:cstheme="minorHAnsi"/>
          <w:color w:val="1F1F1F"/>
          <w:sz w:val="22"/>
          <w:szCs w:val="22"/>
          <w:lang w:val="en-GB"/>
        </w:rPr>
        <w:t xml:space="preserve">SIGEP World celebrates the 10 Italian pastry chefs who will participate in the Panettone World Cup final, scheduled for November 7 and 8 in Milan. The final round of the Italian competition took place at the Rimini Fair with two categories. </w:t>
      </w:r>
      <w:r w:rsidRPr="009959BA">
        <w:rPr>
          <w:rStyle w:val="y2iqfc"/>
          <w:rFonts w:asciiTheme="minorHAnsi" w:eastAsiaTheme="majorEastAsia" w:hAnsiTheme="minorHAnsi" w:cstheme="minorHAnsi"/>
          <w:color w:val="1F1F1F"/>
          <w:sz w:val="22"/>
          <w:szCs w:val="22"/>
          <w:lang w:val="it-IT"/>
        </w:rPr>
        <w:t xml:space="preserve">In the </w:t>
      </w:r>
      <w:r w:rsidRPr="009959BA">
        <w:rPr>
          <w:rStyle w:val="y2iqfc"/>
          <w:rFonts w:asciiTheme="minorHAnsi" w:eastAsiaTheme="majorEastAsia" w:hAnsiTheme="minorHAnsi" w:cstheme="minorHAnsi"/>
          <w:b/>
          <w:bCs/>
          <w:color w:val="1F1F1F"/>
          <w:sz w:val="22"/>
          <w:szCs w:val="22"/>
          <w:lang w:val="it-IT"/>
        </w:rPr>
        <w:t>"</w:t>
      </w:r>
      <w:proofErr w:type="spellStart"/>
      <w:r w:rsidRPr="009959BA">
        <w:rPr>
          <w:rStyle w:val="y2iqfc"/>
          <w:rFonts w:asciiTheme="minorHAnsi" w:eastAsiaTheme="majorEastAsia" w:hAnsiTheme="minorHAnsi" w:cstheme="minorHAnsi"/>
          <w:b/>
          <w:bCs/>
          <w:color w:val="1F1F1F"/>
          <w:sz w:val="22"/>
          <w:szCs w:val="22"/>
          <w:lang w:val="it-IT"/>
        </w:rPr>
        <w:t>Traditional</w:t>
      </w:r>
      <w:proofErr w:type="spellEnd"/>
      <w:r w:rsidRPr="009959BA">
        <w:rPr>
          <w:rStyle w:val="y2iqfc"/>
          <w:rFonts w:asciiTheme="minorHAnsi" w:eastAsiaTheme="majorEastAsia" w:hAnsiTheme="minorHAnsi" w:cstheme="minorHAnsi"/>
          <w:b/>
          <w:bCs/>
          <w:color w:val="1F1F1F"/>
          <w:sz w:val="22"/>
          <w:szCs w:val="22"/>
          <w:lang w:val="it-IT"/>
        </w:rPr>
        <w:t xml:space="preserve"> Panettone" </w:t>
      </w:r>
      <w:proofErr w:type="spellStart"/>
      <w:r w:rsidRPr="009959BA">
        <w:rPr>
          <w:rStyle w:val="y2iqfc"/>
          <w:rFonts w:asciiTheme="minorHAnsi" w:eastAsiaTheme="majorEastAsia" w:hAnsiTheme="minorHAnsi" w:cstheme="minorHAnsi"/>
          <w:color w:val="1F1F1F"/>
          <w:sz w:val="22"/>
          <w:szCs w:val="22"/>
          <w:lang w:val="it-IT"/>
        </w:rPr>
        <w:t>category</w:t>
      </w:r>
      <w:proofErr w:type="spellEnd"/>
      <w:r w:rsidRPr="009959BA">
        <w:rPr>
          <w:rStyle w:val="y2iqfc"/>
          <w:rFonts w:asciiTheme="minorHAnsi" w:eastAsiaTheme="majorEastAsia" w:hAnsiTheme="minorHAnsi" w:cstheme="minorHAnsi"/>
          <w:color w:val="1F1F1F"/>
          <w:sz w:val="22"/>
          <w:szCs w:val="22"/>
          <w:lang w:val="it-IT"/>
        </w:rPr>
        <w:t xml:space="preserve">, the </w:t>
      </w:r>
      <w:proofErr w:type="spellStart"/>
      <w:r w:rsidRPr="009959BA">
        <w:rPr>
          <w:rStyle w:val="y2iqfc"/>
          <w:rFonts w:asciiTheme="minorHAnsi" w:eastAsiaTheme="majorEastAsia" w:hAnsiTheme="minorHAnsi" w:cstheme="minorHAnsi"/>
          <w:color w:val="1F1F1F"/>
          <w:sz w:val="22"/>
          <w:szCs w:val="22"/>
          <w:lang w:val="it-IT"/>
        </w:rPr>
        <w:t>finalists</w:t>
      </w:r>
      <w:proofErr w:type="spellEnd"/>
      <w:r w:rsidRPr="009959BA">
        <w:rPr>
          <w:rStyle w:val="y2iqfc"/>
          <w:rFonts w:asciiTheme="minorHAnsi" w:eastAsiaTheme="majorEastAsia" w:hAnsiTheme="minorHAnsi" w:cstheme="minorHAnsi"/>
          <w:color w:val="1F1F1F"/>
          <w:sz w:val="22"/>
          <w:szCs w:val="22"/>
          <w:lang w:val="it-IT"/>
        </w:rPr>
        <w:t xml:space="preserve"> </w:t>
      </w:r>
      <w:proofErr w:type="spellStart"/>
      <w:r w:rsidRPr="009959BA">
        <w:rPr>
          <w:rStyle w:val="y2iqfc"/>
          <w:rFonts w:asciiTheme="minorHAnsi" w:eastAsiaTheme="majorEastAsia" w:hAnsiTheme="minorHAnsi" w:cstheme="minorHAnsi"/>
          <w:color w:val="1F1F1F"/>
          <w:sz w:val="22"/>
          <w:szCs w:val="22"/>
          <w:lang w:val="it-IT"/>
        </w:rPr>
        <w:t>were</w:t>
      </w:r>
      <w:proofErr w:type="spellEnd"/>
      <w:r w:rsidRPr="009959BA">
        <w:rPr>
          <w:rStyle w:val="y2iqfc"/>
          <w:rFonts w:asciiTheme="minorHAnsi" w:eastAsiaTheme="majorEastAsia" w:hAnsiTheme="minorHAnsi" w:cstheme="minorHAnsi"/>
          <w:color w:val="1F1F1F"/>
          <w:sz w:val="22"/>
          <w:szCs w:val="22"/>
          <w:lang w:val="it-IT"/>
        </w:rPr>
        <w:t xml:space="preserve"> Riccardo Manduca (Aprilia, LT), Roberto Moreschi (Chiavenna, SO), Fiorenze Ascolese (San Valentino Torio, SA), Luigi Vetrella (Macerata, Campania, CE), and Matteo Papanice (Castellana Grotte, BA). </w:t>
      </w:r>
      <w:r w:rsidRPr="00654F9A">
        <w:rPr>
          <w:rStyle w:val="y2iqfc"/>
          <w:rFonts w:asciiTheme="minorHAnsi" w:eastAsiaTheme="majorEastAsia" w:hAnsiTheme="minorHAnsi" w:cstheme="minorHAnsi"/>
          <w:color w:val="1F1F1F"/>
          <w:sz w:val="22"/>
          <w:szCs w:val="22"/>
          <w:lang w:val="it-IT"/>
        </w:rPr>
        <w:t>In the "</w:t>
      </w:r>
      <w:proofErr w:type="spellStart"/>
      <w:r w:rsidRPr="00654F9A">
        <w:rPr>
          <w:rStyle w:val="y2iqfc"/>
          <w:rFonts w:asciiTheme="minorHAnsi" w:eastAsiaTheme="majorEastAsia" w:hAnsiTheme="minorHAnsi" w:cstheme="minorHAnsi"/>
          <w:b/>
          <w:bCs/>
          <w:color w:val="1F1F1F"/>
          <w:sz w:val="22"/>
          <w:szCs w:val="22"/>
          <w:lang w:val="it-IT"/>
        </w:rPr>
        <w:t>Chocolate</w:t>
      </w:r>
      <w:proofErr w:type="spellEnd"/>
      <w:r w:rsidRPr="00654F9A">
        <w:rPr>
          <w:rStyle w:val="y2iqfc"/>
          <w:rFonts w:asciiTheme="minorHAnsi" w:eastAsiaTheme="majorEastAsia" w:hAnsiTheme="minorHAnsi" w:cstheme="minorHAnsi"/>
          <w:b/>
          <w:bCs/>
          <w:color w:val="1F1F1F"/>
          <w:sz w:val="22"/>
          <w:szCs w:val="22"/>
          <w:lang w:val="it-IT"/>
        </w:rPr>
        <w:t xml:space="preserve"> Panettone</w:t>
      </w:r>
      <w:r w:rsidRPr="00654F9A">
        <w:rPr>
          <w:rStyle w:val="y2iqfc"/>
          <w:rFonts w:asciiTheme="minorHAnsi" w:eastAsiaTheme="majorEastAsia" w:hAnsiTheme="minorHAnsi" w:cstheme="minorHAnsi"/>
          <w:color w:val="1F1F1F"/>
          <w:sz w:val="22"/>
          <w:szCs w:val="22"/>
          <w:lang w:val="it-IT"/>
        </w:rPr>
        <w:t xml:space="preserve">" </w:t>
      </w:r>
      <w:proofErr w:type="spellStart"/>
      <w:r w:rsidRPr="00654F9A">
        <w:rPr>
          <w:rStyle w:val="y2iqfc"/>
          <w:rFonts w:asciiTheme="minorHAnsi" w:eastAsiaTheme="majorEastAsia" w:hAnsiTheme="minorHAnsi" w:cstheme="minorHAnsi"/>
          <w:color w:val="1F1F1F"/>
          <w:sz w:val="22"/>
          <w:szCs w:val="22"/>
          <w:lang w:val="it-IT"/>
        </w:rPr>
        <w:t>category</w:t>
      </w:r>
      <w:proofErr w:type="spellEnd"/>
      <w:r w:rsidRPr="00654F9A">
        <w:rPr>
          <w:rStyle w:val="y2iqfc"/>
          <w:rFonts w:asciiTheme="minorHAnsi" w:eastAsiaTheme="majorEastAsia" w:hAnsiTheme="minorHAnsi" w:cstheme="minorHAnsi"/>
          <w:color w:val="1F1F1F"/>
          <w:sz w:val="22"/>
          <w:szCs w:val="22"/>
          <w:lang w:val="it-IT"/>
        </w:rPr>
        <w:t xml:space="preserve">, the </w:t>
      </w:r>
      <w:proofErr w:type="spellStart"/>
      <w:r w:rsidRPr="00654F9A">
        <w:rPr>
          <w:rStyle w:val="y2iqfc"/>
          <w:rFonts w:asciiTheme="minorHAnsi" w:eastAsiaTheme="majorEastAsia" w:hAnsiTheme="minorHAnsi" w:cstheme="minorHAnsi"/>
          <w:color w:val="1F1F1F"/>
          <w:sz w:val="22"/>
          <w:szCs w:val="22"/>
          <w:lang w:val="it-IT"/>
        </w:rPr>
        <w:t>finalists</w:t>
      </w:r>
      <w:proofErr w:type="spellEnd"/>
      <w:r w:rsidRPr="00654F9A">
        <w:rPr>
          <w:rStyle w:val="y2iqfc"/>
          <w:rFonts w:asciiTheme="minorHAnsi" w:eastAsiaTheme="majorEastAsia" w:hAnsiTheme="minorHAnsi" w:cstheme="minorHAnsi"/>
          <w:color w:val="1F1F1F"/>
          <w:sz w:val="22"/>
          <w:szCs w:val="22"/>
          <w:lang w:val="it-IT"/>
        </w:rPr>
        <w:t xml:space="preserve"> </w:t>
      </w:r>
      <w:proofErr w:type="spellStart"/>
      <w:r w:rsidRPr="00654F9A">
        <w:rPr>
          <w:rStyle w:val="y2iqfc"/>
          <w:rFonts w:asciiTheme="minorHAnsi" w:eastAsiaTheme="majorEastAsia" w:hAnsiTheme="minorHAnsi" w:cstheme="minorHAnsi"/>
          <w:color w:val="1F1F1F"/>
          <w:sz w:val="22"/>
          <w:szCs w:val="22"/>
          <w:lang w:val="it-IT"/>
        </w:rPr>
        <w:t>were</w:t>
      </w:r>
      <w:proofErr w:type="spellEnd"/>
      <w:r w:rsidRPr="00654F9A">
        <w:rPr>
          <w:rStyle w:val="y2iqfc"/>
          <w:rFonts w:asciiTheme="minorHAnsi" w:eastAsiaTheme="majorEastAsia" w:hAnsiTheme="minorHAnsi" w:cstheme="minorHAnsi"/>
          <w:color w:val="1F1F1F"/>
          <w:sz w:val="22"/>
          <w:szCs w:val="22"/>
          <w:lang w:val="it-IT"/>
        </w:rPr>
        <w:t xml:space="preserve"> Armando Pascarella (San Felice a Cancello, CE), Pompilio Giardino (Ariano Irpino, AV), Luigi Avallone (Quarto, NA), Andrea </w:t>
      </w:r>
      <w:proofErr w:type="spellStart"/>
      <w:r w:rsidRPr="00654F9A">
        <w:rPr>
          <w:rStyle w:val="y2iqfc"/>
          <w:rFonts w:asciiTheme="minorHAnsi" w:eastAsiaTheme="majorEastAsia" w:hAnsiTheme="minorHAnsi" w:cstheme="minorHAnsi"/>
          <w:color w:val="1F1F1F"/>
          <w:sz w:val="22"/>
          <w:szCs w:val="22"/>
          <w:lang w:val="it-IT"/>
        </w:rPr>
        <w:t>Ceracchi</w:t>
      </w:r>
      <w:proofErr w:type="spellEnd"/>
      <w:r w:rsidRPr="00654F9A">
        <w:rPr>
          <w:rStyle w:val="y2iqfc"/>
          <w:rFonts w:asciiTheme="minorHAnsi" w:eastAsiaTheme="majorEastAsia" w:hAnsiTheme="minorHAnsi" w:cstheme="minorHAnsi"/>
          <w:color w:val="1F1F1F"/>
          <w:sz w:val="22"/>
          <w:szCs w:val="22"/>
          <w:lang w:val="it-IT"/>
        </w:rPr>
        <w:t xml:space="preserve"> (Cori, LT), and Alessandro Slama (Ischia).</w:t>
      </w:r>
      <w:r w:rsidRPr="00654F9A">
        <w:rPr>
          <w:rFonts w:asciiTheme="minorHAnsi" w:hAnsiTheme="minorHAnsi" w:cstheme="minorHAnsi"/>
          <w:color w:val="1F1F1F"/>
          <w:sz w:val="22"/>
          <w:szCs w:val="22"/>
          <w:lang w:val="it-IT"/>
        </w:rPr>
        <w:t xml:space="preserve"> </w:t>
      </w:r>
      <w:r w:rsidRPr="00654F9A">
        <w:rPr>
          <w:rStyle w:val="y2iqfc"/>
          <w:rFonts w:asciiTheme="minorHAnsi" w:eastAsiaTheme="majorEastAsia" w:hAnsiTheme="minorHAnsi" w:cstheme="minorHAnsi"/>
          <w:color w:val="1F1F1F"/>
          <w:sz w:val="22"/>
          <w:szCs w:val="22"/>
          <w:lang w:val="en-GB"/>
        </w:rPr>
        <w:t xml:space="preserve">During the competition, all pastry chefs had to create </w:t>
      </w:r>
      <w:r w:rsidRPr="00654F9A">
        <w:rPr>
          <w:rStyle w:val="y2iqfc"/>
          <w:rFonts w:asciiTheme="minorHAnsi" w:eastAsiaTheme="majorEastAsia" w:hAnsiTheme="minorHAnsi" w:cstheme="minorHAnsi"/>
          <w:b/>
          <w:bCs/>
          <w:color w:val="1F1F1F"/>
          <w:sz w:val="22"/>
          <w:szCs w:val="22"/>
          <w:lang w:val="en-GB"/>
        </w:rPr>
        <w:t>the best original recipe for artisanal Milanese panettone</w:t>
      </w:r>
      <w:r w:rsidRPr="00654F9A">
        <w:rPr>
          <w:rStyle w:val="y2iqfc"/>
          <w:rFonts w:asciiTheme="minorHAnsi" w:eastAsiaTheme="majorEastAsia" w:hAnsiTheme="minorHAnsi" w:cstheme="minorHAnsi"/>
          <w:color w:val="1F1F1F"/>
          <w:sz w:val="22"/>
          <w:szCs w:val="22"/>
          <w:lang w:val="en-GB"/>
        </w:rPr>
        <w:t xml:space="preserve">, which calls for wheat flour, sugar, butter, egg yolks, salt, orange paste, orange zest, lemon zest, honey, vanilla, malt, malt extract, malt flour, sultanas, candied orange cubes, and candied citron cubes. The Italian selection represents a key stage in an international journey involving pastry chefs from Europe, the Americas, and Asia, which </w:t>
      </w:r>
      <w:r w:rsidRPr="00654F9A">
        <w:rPr>
          <w:rStyle w:val="y2iqfc"/>
          <w:rFonts w:asciiTheme="minorHAnsi" w:eastAsiaTheme="majorEastAsia" w:hAnsiTheme="minorHAnsi" w:cstheme="minorHAnsi"/>
          <w:b/>
          <w:bCs/>
          <w:color w:val="1F1F1F"/>
          <w:sz w:val="22"/>
          <w:szCs w:val="22"/>
          <w:lang w:val="en-GB"/>
        </w:rPr>
        <w:t xml:space="preserve">will culminate in Milan </w:t>
      </w:r>
      <w:r w:rsidRPr="00654F9A">
        <w:rPr>
          <w:rStyle w:val="y2iqfc"/>
          <w:rFonts w:asciiTheme="minorHAnsi" w:eastAsiaTheme="majorEastAsia" w:hAnsiTheme="minorHAnsi" w:cstheme="minorHAnsi"/>
          <w:color w:val="1F1F1F"/>
          <w:sz w:val="22"/>
          <w:szCs w:val="22"/>
          <w:lang w:val="en-GB"/>
        </w:rPr>
        <w:t xml:space="preserve">with the sixth annual </w:t>
      </w:r>
      <w:r w:rsidRPr="00654F9A">
        <w:rPr>
          <w:rStyle w:val="y2iqfc"/>
          <w:rFonts w:asciiTheme="minorHAnsi" w:eastAsiaTheme="majorEastAsia" w:hAnsiTheme="minorHAnsi" w:cstheme="minorHAnsi"/>
          <w:b/>
          <w:bCs/>
          <w:color w:val="1F1F1F"/>
          <w:sz w:val="22"/>
          <w:szCs w:val="22"/>
          <w:lang w:val="en-GB"/>
        </w:rPr>
        <w:t>Panettone World Cup final.</w:t>
      </w:r>
    </w:p>
    <w:p w14:paraId="41E1387B" w14:textId="77777777" w:rsidR="009959BA" w:rsidRPr="009959BA" w:rsidRDefault="009959BA" w:rsidP="009959BA">
      <w:pPr>
        <w:pStyle w:val="HTMLPreformatted"/>
        <w:jc w:val="both"/>
        <w:rPr>
          <w:rFonts w:asciiTheme="minorHAnsi" w:eastAsiaTheme="majorEastAsia" w:hAnsiTheme="minorHAnsi" w:cstheme="minorHAnsi"/>
          <w:color w:val="1F1F1F"/>
          <w:sz w:val="22"/>
          <w:szCs w:val="22"/>
          <w:lang w:val="en-GB"/>
        </w:rPr>
      </w:pPr>
    </w:p>
    <w:p w14:paraId="7840A904" w14:textId="77777777" w:rsidR="009959BA" w:rsidRPr="009959BA" w:rsidRDefault="009959BA" w:rsidP="009959BA">
      <w:pPr>
        <w:pStyle w:val="HTMLPreformatted"/>
        <w:jc w:val="both"/>
        <w:rPr>
          <w:rStyle w:val="y2iqfc"/>
          <w:rFonts w:asciiTheme="minorHAnsi" w:eastAsiaTheme="majorEastAsia" w:hAnsiTheme="minorHAnsi" w:cstheme="minorHAnsi"/>
          <w:b/>
          <w:bCs/>
          <w:color w:val="1F1F1F"/>
          <w:sz w:val="22"/>
          <w:szCs w:val="22"/>
          <w:lang w:val="en-GB"/>
        </w:rPr>
      </w:pPr>
      <w:r w:rsidRPr="009959BA">
        <w:rPr>
          <w:rStyle w:val="y2iqfc"/>
          <w:rFonts w:asciiTheme="minorHAnsi" w:eastAsiaTheme="majorEastAsia" w:hAnsiTheme="minorHAnsi" w:cstheme="minorHAnsi"/>
          <w:b/>
          <w:bCs/>
          <w:color w:val="1F1F1F"/>
          <w:sz w:val="22"/>
          <w:szCs w:val="22"/>
          <w:lang w:val="en-GB"/>
        </w:rPr>
        <w:t>FROM BEAN TO BAR: THE BEAN TO BAR ASSOCIATION PUSHES ARTISAN CHOCOLATE</w:t>
      </w:r>
    </w:p>
    <w:p w14:paraId="63A0EBB2" w14:textId="77777777" w:rsidR="009959BA" w:rsidRPr="009959BA" w:rsidRDefault="009959BA" w:rsidP="009959BA">
      <w:pPr>
        <w:pStyle w:val="HTMLPreformatted"/>
        <w:jc w:val="both"/>
        <w:rPr>
          <w:rFonts w:asciiTheme="minorHAnsi" w:hAnsiTheme="minorHAnsi" w:cstheme="minorHAnsi"/>
          <w:b/>
          <w:bCs/>
          <w:color w:val="1F1F1F"/>
          <w:sz w:val="22"/>
          <w:szCs w:val="22"/>
          <w:lang w:val="en-GB"/>
        </w:rPr>
      </w:pPr>
      <w:r w:rsidRPr="009959BA">
        <w:rPr>
          <w:rStyle w:val="y2iqfc"/>
          <w:rFonts w:asciiTheme="minorHAnsi" w:eastAsiaTheme="majorEastAsia" w:hAnsiTheme="minorHAnsi" w:cstheme="minorHAnsi"/>
          <w:color w:val="1F1F1F"/>
          <w:sz w:val="22"/>
          <w:szCs w:val="22"/>
          <w:lang w:val="en-GB"/>
        </w:rPr>
        <w:t xml:space="preserve">Creating a cocoa culture, just as with wine or coffee, to appreciate its complexity and </w:t>
      </w:r>
      <w:proofErr w:type="spellStart"/>
      <w:r w:rsidRPr="009959BA">
        <w:rPr>
          <w:rStyle w:val="y2iqfc"/>
          <w:rFonts w:asciiTheme="minorHAnsi" w:eastAsiaTheme="majorEastAsia" w:hAnsiTheme="minorHAnsi" w:cstheme="minorHAnsi"/>
          <w:color w:val="1F1F1F"/>
          <w:sz w:val="22"/>
          <w:szCs w:val="22"/>
          <w:lang w:val="en-GB"/>
        </w:rPr>
        <w:t>flavor</w:t>
      </w:r>
      <w:proofErr w:type="spellEnd"/>
      <w:r w:rsidRPr="009959BA">
        <w:rPr>
          <w:rStyle w:val="y2iqfc"/>
          <w:rFonts w:asciiTheme="minorHAnsi" w:eastAsiaTheme="majorEastAsia" w:hAnsiTheme="minorHAnsi" w:cstheme="minorHAnsi"/>
          <w:color w:val="1F1F1F"/>
          <w:sz w:val="22"/>
          <w:szCs w:val="22"/>
          <w:lang w:val="en-GB"/>
        </w:rPr>
        <w:t xml:space="preserve"> and, above all, to make the supply chain sustainable, from the initial producer to the final consumer. This topic was addressed in the talk "Artisanal bean-to-bar chocolate made in Italy: supply chain, opportunities, and new challenges," held at SIGEP World, which featured </w:t>
      </w:r>
      <w:r w:rsidRPr="009959BA">
        <w:rPr>
          <w:rStyle w:val="y2iqfc"/>
          <w:rFonts w:asciiTheme="minorHAnsi" w:eastAsiaTheme="majorEastAsia" w:hAnsiTheme="minorHAnsi" w:cstheme="minorHAnsi"/>
          <w:b/>
          <w:bCs/>
          <w:color w:val="1F1F1F"/>
          <w:sz w:val="22"/>
          <w:szCs w:val="22"/>
          <w:lang w:val="en-GB"/>
        </w:rPr>
        <w:t>Giacomo Banchini</w:t>
      </w:r>
      <w:r w:rsidRPr="009959BA">
        <w:rPr>
          <w:rStyle w:val="y2iqfc"/>
          <w:rFonts w:asciiTheme="minorHAnsi" w:eastAsiaTheme="majorEastAsia" w:hAnsiTheme="minorHAnsi" w:cstheme="minorHAnsi"/>
          <w:color w:val="1F1F1F"/>
          <w:sz w:val="22"/>
          <w:szCs w:val="22"/>
          <w:lang w:val="en-GB"/>
        </w:rPr>
        <w:t xml:space="preserve"> (</w:t>
      </w:r>
      <w:proofErr w:type="spellStart"/>
      <w:r w:rsidRPr="009959BA">
        <w:rPr>
          <w:rStyle w:val="y2iqfc"/>
          <w:rFonts w:asciiTheme="minorHAnsi" w:eastAsiaTheme="majorEastAsia" w:hAnsiTheme="minorHAnsi" w:cstheme="minorHAnsi"/>
          <w:color w:val="1F1F1F"/>
          <w:sz w:val="22"/>
          <w:szCs w:val="22"/>
          <w:lang w:val="en-GB"/>
        </w:rPr>
        <w:t>Banchini</w:t>
      </w:r>
      <w:proofErr w:type="spellEnd"/>
      <w:r w:rsidRPr="009959BA">
        <w:rPr>
          <w:rStyle w:val="y2iqfc"/>
          <w:rFonts w:asciiTheme="minorHAnsi" w:eastAsiaTheme="majorEastAsia" w:hAnsiTheme="minorHAnsi" w:cstheme="minorHAnsi"/>
          <w:color w:val="1F1F1F"/>
          <w:sz w:val="22"/>
          <w:szCs w:val="22"/>
          <w:lang w:val="en-GB"/>
        </w:rPr>
        <w:t xml:space="preserve"> Parma 1879) and </w:t>
      </w:r>
      <w:r w:rsidRPr="009959BA">
        <w:rPr>
          <w:rStyle w:val="y2iqfc"/>
          <w:rFonts w:asciiTheme="minorHAnsi" w:eastAsiaTheme="majorEastAsia" w:hAnsiTheme="minorHAnsi" w:cstheme="minorHAnsi"/>
          <w:b/>
          <w:bCs/>
          <w:color w:val="1F1F1F"/>
          <w:sz w:val="22"/>
          <w:szCs w:val="22"/>
          <w:lang w:val="en-GB"/>
        </w:rPr>
        <w:t>Johnny Spagnolo</w:t>
      </w:r>
      <w:r w:rsidRPr="009959BA">
        <w:rPr>
          <w:rStyle w:val="y2iqfc"/>
          <w:rFonts w:asciiTheme="minorHAnsi" w:eastAsiaTheme="majorEastAsia" w:hAnsiTheme="minorHAnsi" w:cstheme="minorHAnsi"/>
          <w:color w:val="1F1F1F"/>
          <w:sz w:val="22"/>
          <w:szCs w:val="22"/>
          <w:lang w:val="en-GB"/>
        </w:rPr>
        <w:t xml:space="preserve"> (founder of </w:t>
      </w:r>
      <w:proofErr w:type="spellStart"/>
      <w:r w:rsidRPr="009959BA">
        <w:rPr>
          <w:rStyle w:val="y2iqfc"/>
          <w:rFonts w:asciiTheme="minorHAnsi" w:eastAsiaTheme="majorEastAsia" w:hAnsiTheme="minorHAnsi" w:cstheme="minorHAnsi"/>
          <w:color w:val="1F1F1F"/>
          <w:sz w:val="22"/>
          <w:szCs w:val="22"/>
          <w:lang w:val="en-GB"/>
        </w:rPr>
        <w:t>Aroko</w:t>
      </w:r>
      <w:proofErr w:type="spellEnd"/>
      <w:r w:rsidRPr="009959BA">
        <w:rPr>
          <w:rStyle w:val="y2iqfc"/>
          <w:rFonts w:asciiTheme="minorHAnsi" w:eastAsiaTheme="majorEastAsia" w:hAnsiTheme="minorHAnsi" w:cstheme="minorHAnsi"/>
          <w:color w:val="1F1F1F"/>
          <w:sz w:val="22"/>
          <w:szCs w:val="22"/>
          <w:lang w:val="en-GB"/>
        </w:rPr>
        <w:t xml:space="preserve"> Chocolate). The discussion was organized by the </w:t>
      </w:r>
      <w:r w:rsidRPr="009959BA">
        <w:rPr>
          <w:rStyle w:val="y2iqfc"/>
          <w:rFonts w:asciiTheme="minorHAnsi" w:eastAsiaTheme="majorEastAsia" w:hAnsiTheme="minorHAnsi" w:cstheme="minorHAnsi"/>
          <w:b/>
          <w:bCs/>
          <w:color w:val="1F1F1F"/>
          <w:sz w:val="22"/>
          <w:szCs w:val="22"/>
          <w:lang w:val="en-GB"/>
        </w:rPr>
        <w:t>Bean to Bar Chocolate Association Italy</w:t>
      </w:r>
      <w:r w:rsidRPr="009959BA">
        <w:rPr>
          <w:rStyle w:val="y2iqfc"/>
          <w:rFonts w:asciiTheme="minorHAnsi" w:eastAsiaTheme="majorEastAsia" w:hAnsiTheme="minorHAnsi" w:cstheme="minorHAnsi"/>
          <w:color w:val="1F1F1F"/>
          <w:sz w:val="22"/>
          <w:szCs w:val="22"/>
          <w:lang w:val="en-GB"/>
        </w:rPr>
        <w:t xml:space="preserve">, which brings together artisanal producers interested in the entire process "from bean to bar," promoting the quality, traceability, and sustainability of chocolate. It has approximately </w:t>
      </w:r>
      <w:r w:rsidRPr="009959BA">
        <w:rPr>
          <w:rStyle w:val="y2iqfc"/>
          <w:rFonts w:asciiTheme="minorHAnsi" w:eastAsiaTheme="majorEastAsia" w:hAnsiTheme="minorHAnsi" w:cstheme="minorHAnsi"/>
          <w:b/>
          <w:bCs/>
          <w:color w:val="1F1F1F"/>
          <w:sz w:val="22"/>
          <w:szCs w:val="22"/>
          <w:lang w:val="en-GB"/>
        </w:rPr>
        <w:t>30 active members</w:t>
      </w:r>
      <w:r w:rsidRPr="009959BA">
        <w:rPr>
          <w:rStyle w:val="y2iqfc"/>
          <w:rFonts w:asciiTheme="minorHAnsi" w:eastAsiaTheme="majorEastAsia" w:hAnsiTheme="minorHAnsi" w:cstheme="minorHAnsi"/>
          <w:color w:val="1F1F1F"/>
          <w:sz w:val="22"/>
          <w:szCs w:val="22"/>
          <w:lang w:val="en-GB"/>
        </w:rPr>
        <w:t xml:space="preserve"> throughout the country. </w:t>
      </w:r>
      <w:r w:rsidRPr="009959BA">
        <w:rPr>
          <w:rStyle w:val="y2iqfc"/>
          <w:rFonts w:asciiTheme="minorHAnsi" w:eastAsiaTheme="majorEastAsia" w:hAnsiTheme="minorHAnsi" w:cstheme="minorHAnsi"/>
          <w:b/>
          <w:bCs/>
          <w:color w:val="1F1F1F"/>
          <w:sz w:val="22"/>
          <w:szCs w:val="22"/>
          <w:lang w:val="en-GB"/>
        </w:rPr>
        <w:t xml:space="preserve">Chocolate in Italy has a market estimated at </w:t>
      </w:r>
      <w:r w:rsidRPr="009959BA">
        <w:rPr>
          <w:rStyle w:val="y2iqfc"/>
          <w:rFonts w:asciiTheme="minorHAnsi" w:eastAsiaTheme="majorEastAsia" w:hAnsiTheme="minorHAnsi" w:cstheme="minorHAnsi"/>
          <w:color w:val="1F1F1F"/>
          <w:sz w:val="22"/>
          <w:szCs w:val="22"/>
          <w:lang w:val="en-GB"/>
        </w:rPr>
        <w:t>between</w:t>
      </w:r>
      <w:r w:rsidRPr="009959BA">
        <w:rPr>
          <w:rStyle w:val="y2iqfc"/>
          <w:rFonts w:asciiTheme="minorHAnsi" w:eastAsiaTheme="majorEastAsia" w:hAnsiTheme="minorHAnsi" w:cstheme="minorHAnsi"/>
          <w:b/>
          <w:bCs/>
          <w:color w:val="1F1F1F"/>
          <w:sz w:val="22"/>
          <w:szCs w:val="22"/>
          <w:lang w:val="en-GB"/>
        </w:rPr>
        <w:t xml:space="preserve"> €2.4 and €2.6 billion.</w:t>
      </w:r>
    </w:p>
    <w:p w14:paraId="2F7F0593" w14:textId="77777777" w:rsidR="009959BA" w:rsidRDefault="009959BA" w:rsidP="009959BA">
      <w:pPr>
        <w:pStyle w:val="HTMLPreformatted"/>
        <w:jc w:val="both"/>
        <w:rPr>
          <w:rStyle w:val="y2iqfc"/>
          <w:rFonts w:asciiTheme="minorHAnsi" w:eastAsiaTheme="majorEastAsia" w:hAnsiTheme="minorHAnsi" w:cstheme="minorHAnsi"/>
          <w:color w:val="1F1F1F"/>
          <w:sz w:val="22"/>
          <w:szCs w:val="22"/>
          <w:lang w:val="en-GB"/>
        </w:rPr>
      </w:pPr>
      <w:r w:rsidRPr="009959BA">
        <w:rPr>
          <w:rStyle w:val="y2iqfc"/>
          <w:rFonts w:asciiTheme="minorHAnsi" w:eastAsiaTheme="majorEastAsia" w:hAnsiTheme="minorHAnsi" w:cstheme="minorHAnsi"/>
          <w:color w:val="1F1F1F"/>
          <w:sz w:val="22"/>
          <w:szCs w:val="22"/>
          <w:lang w:val="en-GB"/>
        </w:rPr>
        <w:t>Despite the sharp increase in international cocoa prices—which rose by more than 80% between 2023 and 2024, reaching the highest level in the last forty years in 2025—the artisanal and premium segment is showing stable growth (+5-6% in 2024 according to IRI). Italy exports approximately €420 million worth of cocoa and chocolate products (+4% over 2024), with France, Germany, the USA, and the United Kingdom as the main destination markets.</w:t>
      </w:r>
    </w:p>
    <w:p w14:paraId="6DDF055C" w14:textId="77777777" w:rsidR="009959BA" w:rsidRDefault="009959BA" w:rsidP="009959BA">
      <w:pPr>
        <w:pStyle w:val="HTMLPreformatted"/>
        <w:jc w:val="both"/>
        <w:rPr>
          <w:rFonts w:asciiTheme="minorHAnsi" w:hAnsiTheme="minorHAnsi" w:cstheme="minorHAnsi"/>
          <w:color w:val="1F1F1F"/>
          <w:sz w:val="22"/>
          <w:szCs w:val="22"/>
          <w:lang w:val="en-GB"/>
        </w:rPr>
      </w:pPr>
    </w:p>
    <w:p w14:paraId="546EF597" w14:textId="77777777" w:rsidR="00654F9A" w:rsidRPr="00654F9A" w:rsidRDefault="00654F9A" w:rsidP="0065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1F1F1F"/>
          <w:kern w:val="0"/>
          <w:sz w:val="22"/>
          <w:szCs w:val="22"/>
          <w:lang w:val="en-GB"/>
          <w14:ligatures w14:val="none"/>
        </w:rPr>
      </w:pPr>
      <w:r w:rsidRPr="00654F9A">
        <w:rPr>
          <w:rFonts w:eastAsia="Times New Roman" w:cstheme="minorHAnsi"/>
          <w:b/>
          <w:bCs/>
          <w:color w:val="1F1F1F"/>
          <w:kern w:val="0"/>
          <w:sz w:val="22"/>
          <w:szCs w:val="22"/>
          <w:lang w:val="en-GB"/>
          <w14:ligatures w14:val="none"/>
        </w:rPr>
        <w:t>BAKERIES, PIZZAS, FOCACCIA, AND DESSERTS ACCOUNT FOR 60% OF REVENUE</w:t>
      </w:r>
    </w:p>
    <w:p w14:paraId="7AFD576E" w14:textId="50C05D21" w:rsidR="00654F9A" w:rsidRDefault="00654F9A" w:rsidP="0065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F1F1F"/>
          <w:kern w:val="0"/>
          <w:sz w:val="22"/>
          <w:szCs w:val="22"/>
          <w:lang w:val="en-GB"/>
          <w14:ligatures w14:val="none"/>
        </w:rPr>
      </w:pPr>
      <w:r w:rsidRPr="00654F9A">
        <w:rPr>
          <w:rFonts w:eastAsia="Times New Roman" w:cstheme="minorHAnsi"/>
          <w:color w:val="1F1F1F"/>
          <w:kern w:val="0"/>
          <w:sz w:val="22"/>
          <w:szCs w:val="22"/>
          <w:lang w:val="en-GB"/>
          <w14:ligatures w14:val="none"/>
        </w:rPr>
        <w:t xml:space="preserve">Pizzas, focaccias, and desserts account for 60% of bakeries' revenue, while bread—despite accounting for 62.5% of production in volume—still accounts for 40%, a slight decline from 44% in 2023, but offset by an increase in the former category (+3.3% compared to two years ago). This data emerged during the meeting "The consumer has changed. And the baker?" held at SIGEP World—underway at the Rimini Expo </w:t>
      </w:r>
      <w:proofErr w:type="spellStart"/>
      <w:r w:rsidRPr="00654F9A">
        <w:rPr>
          <w:rFonts w:eastAsia="Times New Roman" w:cstheme="minorHAnsi"/>
          <w:color w:val="1F1F1F"/>
          <w:kern w:val="0"/>
          <w:sz w:val="22"/>
          <w:szCs w:val="22"/>
          <w:lang w:val="en-GB"/>
          <w14:ligatures w14:val="none"/>
        </w:rPr>
        <w:t>Center</w:t>
      </w:r>
      <w:proofErr w:type="spellEnd"/>
      <w:r w:rsidRPr="00654F9A">
        <w:rPr>
          <w:rFonts w:eastAsia="Times New Roman" w:cstheme="minorHAnsi"/>
          <w:color w:val="1F1F1F"/>
          <w:kern w:val="0"/>
          <w:sz w:val="22"/>
          <w:szCs w:val="22"/>
          <w:lang w:val="en-GB"/>
          <w14:ligatures w14:val="none"/>
        </w:rPr>
        <w:t xml:space="preserve"> until tomorrow, January 20</w:t>
      </w:r>
      <w:r w:rsidRPr="00654F9A">
        <w:rPr>
          <w:rFonts w:eastAsia="Times New Roman" w:cstheme="minorHAnsi"/>
          <w:color w:val="1F1F1F"/>
          <w:kern w:val="0"/>
          <w:sz w:val="22"/>
          <w:szCs w:val="22"/>
          <w:vertAlign w:val="superscript"/>
          <w:lang w:val="en-GB"/>
          <w14:ligatures w14:val="none"/>
        </w:rPr>
        <w:t>th</w:t>
      </w:r>
      <w:r w:rsidRPr="00654F9A">
        <w:rPr>
          <w:rFonts w:eastAsia="Times New Roman" w:cstheme="minorHAnsi"/>
          <w:color w:val="1F1F1F"/>
          <w:kern w:val="0"/>
          <w:sz w:val="22"/>
          <w:szCs w:val="22"/>
          <w:lang w:val="en-GB"/>
          <w14:ligatures w14:val="none"/>
        </w:rPr>
        <w:t xml:space="preserve"> </w:t>
      </w:r>
      <w:r w:rsidRPr="00654F9A">
        <w:rPr>
          <w:rFonts w:eastAsia="Times New Roman" w:cstheme="minorHAnsi"/>
          <w:color w:val="1F1F1F"/>
          <w:kern w:val="0"/>
          <w:sz w:val="22"/>
          <w:szCs w:val="22"/>
          <w:lang w:val="en-GB"/>
          <w14:ligatures w14:val="none"/>
        </w:rPr>
        <w:t>—</w:t>
      </w:r>
      <w:r w:rsidRPr="00654F9A">
        <w:rPr>
          <w:rFonts w:eastAsia="Times New Roman" w:cstheme="minorHAnsi"/>
          <w:color w:val="1F1F1F"/>
          <w:kern w:val="0"/>
          <w:sz w:val="22"/>
          <w:szCs w:val="22"/>
          <w:lang w:val="en-GB"/>
          <w14:ligatures w14:val="none"/>
        </w:rPr>
        <w:t xml:space="preserve"> </w:t>
      </w:r>
      <w:r w:rsidRPr="00654F9A">
        <w:rPr>
          <w:rFonts w:eastAsia="Times New Roman" w:cstheme="minorHAnsi"/>
          <w:color w:val="1F1F1F"/>
          <w:kern w:val="0"/>
          <w:sz w:val="22"/>
          <w:szCs w:val="22"/>
          <w:lang w:val="en-GB"/>
          <w14:ligatures w14:val="none"/>
        </w:rPr>
        <w:t xml:space="preserve">which </w:t>
      </w:r>
      <w:proofErr w:type="spellStart"/>
      <w:r w:rsidRPr="00654F9A">
        <w:rPr>
          <w:rFonts w:eastAsia="Times New Roman" w:cstheme="minorHAnsi"/>
          <w:color w:val="1F1F1F"/>
          <w:kern w:val="0"/>
          <w:sz w:val="22"/>
          <w:szCs w:val="22"/>
          <w:lang w:val="en-GB"/>
          <w14:ligatures w14:val="none"/>
        </w:rPr>
        <w:t>analyzed</w:t>
      </w:r>
      <w:proofErr w:type="spellEnd"/>
      <w:r w:rsidRPr="00654F9A">
        <w:rPr>
          <w:rFonts w:eastAsia="Times New Roman" w:cstheme="minorHAnsi"/>
          <w:color w:val="1F1F1F"/>
          <w:kern w:val="0"/>
          <w:sz w:val="22"/>
          <w:szCs w:val="22"/>
          <w:lang w:val="en-GB"/>
          <w14:ligatures w14:val="none"/>
        </w:rPr>
        <w:t xml:space="preserve"> the evolution of consumer habits and their impact on the baking sector, through a preview of the </w:t>
      </w:r>
      <w:proofErr w:type="spellStart"/>
      <w:r w:rsidRPr="00654F9A">
        <w:rPr>
          <w:rFonts w:eastAsia="Times New Roman" w:cstheme="minorHAnsi"/>
          <w:color w:val="1F1F1F"/>
          <w:kern w:val="0"/>
          <w:sz w:val="22"/>
          <w:szCs w:val="22"/>
          <w:lang w:val="en-GB"/>
          <w14:ligatures w14:val="none"/>
        </w:rPr>
        <w:t>Cerved</w:t>
      </w:r>
      <w:proofErr w:type="spellEnd"/>
      <w:r w:rsidRPr="00654F9A">
        <w:rPr>
          <w:rFonts w:eastAsia="Times New Roman" w:cstheme="minorHAnsi"/>
          <w:color w:val="1F1F1F"/>
          <w:kern w:val="0"/>
          <w:sz w:val="22"/>
          <w:szCs w:val="22"/>
          <w:lang w:val="en-GB"/>
          <w14:ligatures w14:val="none"/>
        </w:rPr>
        <w:t xml:space="preserve"> research.</w:t>
      </w:r>
      <w:r>
        <w:rPr>
          <w:rFonts w:eastAsia="Times New Roman" w:cstheme="minorHAnsi"/>
          <w:color w:val="1F1F1F"/>
          <w:kern w:val="0"/>
          <w:sz w:val="22"/>
          <w:szCs w:val="22"/>
          <w:lang w:val="en-GB"/>
          <w14:ligatures w14:val="none"/>
        </w:rPr>
        <w:t xml:space="preserve"> </w:t>
      </w:r>
      <w:r w:rsidRPr="00654F9A">
        <w:rPr>
          <w:rStyle w:val="y2iqfc"/>
          <w:rFonts w:cstheme="minorHAnsi"/>
          <w:color w:val="1F1F1F"/>
          <w:sz w:val="22"/>
          <w:szCs w:val="22"/>
          <w:lang w:val="en-GB"/>
        </w:rPr>
        <w:t xml:space="preserve">Large-scale food retail has strengthened, with revenues growing 2.8% in 2025 compared to the previous year, reaching €130 billion. While the restaurant industry, despite growing (+3.0%), has been impacted by increased price pressure, reaching nearly €100 billion. In bread consumption, the artisanal segment saw a modest decline (-1.9% between 2023 and 2025). </w:t>
      </w:r>
      <w:r w:rsidRPr="00654F9A">
        <w:rPr>
          <w:rStyle w:val="y2iqfc"/>
          <w:rFonts w:cstheme="minorHAnsi"/>
          <w:color w:val="1F1F1F"/>
          <w:sz w:val="22"/>
          <w:szCs w:val="22"/>
          <w:lang w:val="en-GB"/>
        </w:rPr>
        <w:lastRenderedPageBreak/>
        <w:t>In terms of the production network, the number of bakeries in Italy fell to 18,201 in 2025 (-1.6%), a sign of a market undergoing transformation rather than contraction. And 7% of bakeries have more than two local branches, with Lombardy and Tuscany leading the way in chain-based organization.</w:t>
      </w:r>
      <w:r>
        <w:rPr>
          <w:rStyle w:val="y2iqfc"/>
          <w:rFonts w:cstheme="minorHAnsi"/>
          <w:color w:val="1F1F1F"/>
          <w:sz w:val="22"/>
          <w:szCs w:val="22"/>
          <w:lang w:val="en-GB"/>
        </w:rPr>
        <w:t xml:space="preserve"> </w:t>
      </w:r>
      <w:r w:rsidRPr="00654F9A">
        <w:rPr>
          <w:rStyle w:val="y2iqfc"/>
          <w:rFonts w:cstheme="minorHAnsi"/>
          <w:color w:val="1F1F1F"/>
          <w:sz w:val="22"/>
          <w:szCs w:val="22"/>
          <w:lang w:val="en-GB"/>
        </w:rPr>
        <w:t xml:space="preserve">In the discussion, </w:t>
      </w:r>
      <w:r w:rsidRPr="00654F9A">
        <w:rPr>
          <w:rStyle w:val="y2iqfc"/>
          <w:rFonts w:cstheme="minorHAnsi"/>
          <w:b/>
          <w:bCs/>
          <w:color w:val="1F1F1F"/>
          <w:sz w:val="22"/>
          <w:szCs w:val="22"/>
          <w:lang w:val="en-GB"/>
        </w:rPr>
        <w:t>Alberto Molinari</w:t>
      </w:r>
      <w:r w:rsidRPr="00654F9A">
        <w:rPr>
          <w:rStyle w:val="y2iqfc"/>
          <w:rFonts w:cstheme="minorHAnsi"/>
          <w:color w:val="1F1F1F"/>
          <w:sz w:val="22"/>
          <w:szCs w:val="22"/>
          <w:lang w:val="en-GB"/>
        </w:rPr>
        <w:t xml:space="preserve">, president of AIBI, and </w:t>
      </w:r>
      <w:r w:rsidRPr="00654F9A">
        <w:rPr>
          <w:rStyle w:val="y2iqfc"/>
          <w:rFonts w:cstheme="minorHAnsi"/>
          <w:b/>
          <w:bCs/>
          <w:color w:val="1F1F1F"/>
          <w:sz w:val="22"/>
          <w:szCs w:val="22"/>
          <w:lang w:val="en-GB"/>
        </w:rPr>
        <w:t>Palmino Poli</w:t>
      </w:r>
      <w:r w:rsidRPr="00654F9A">
        <w:rPr>
          <w:rStyle w:val="y2iqfc"/>
          <w:rFonts w:cstheme="minorHAnsi"/>
          <w:color w:val="1F1F1F"/>
          <w:sz w:val="22"/>
          <w:szCs w:val="22"/>
          <w:lang w:val="en-GB"/>
        </w:rPr>
        <w:t xml:space="preserve">, president of ASSITOL, emphasized the need to accompany these changes with organizational and technological innovation, safeguarding the supply chain's identity and value. </w:t>
      </w:r>
      <w:r w:rsidRPr="00654F9A">
        <w:rPr>
          <w:rStyle w:val="y2iqfc"/>
          <w:rFonts w:cstheme="minorHAnsi"/>
          <w:b/>
          <w:bCs/>
          <w:color w:val="1F1F1F"/>
          <w:sz w:val="22"/>
          <w:szCs w:val="22"/>
          <w:lang w:val="en-GB"/>
        </w:rPr>
        <w:t>Maria Maltese</w:t>
      </w:r>
      <w:r w:rsidRPr="00654F9A">
        <w:rPr>
          <w:rStyle w:val="y2iqfc"/>
          <w:rFonts w:cstheme="minorHAnsi"/>
          <w:color w:val="1F1F1F"/>
          <w:sz w:val="22"/>
          <w:szCs w:val="22"/>
          <w:lang w:val="en-GB"/>
        </w:rPr>
        <w:t>, curator of the research, emphasized how technology, new formats, and skills are reshaping the role of the baker, increasingly focused on sustainability, diversification, and consumer relations.</w:t>
      </w:r>
      <w:bookmarkStart w:id="0" w:name="OLE_LINK4"/>
    </w:p>
    <w:bookmarkEnd w:id="0"/>
    <w:p w14:paraId="405D35B9" w14:textId="77777777" w:rsidR="009959BA" w:rsidRDefault="009959BA" w:rsidP="009959BA">
      <w:pPr>
        <w:pStyle w:val="HTMLPreformatted"/>
        <w:jc w:val="both"/>
        <w:rPr>
          <w:rFonts w:asciiTheme="minorHAnsi" w:hAnsiTheme="minorHAnsi" w:cstheme="minorHAnsi"/>
          <w:color w:val="1F1F1F"/>
          <w:sz w:val="22"/>
          <w:szCs w:val="22"/>
          <w:lang w:val="en-GB"/>
        </w:rPr>
      </w:pPr>
    </w:p>
    <w:p w14:paraId="07F897DD" w14:textId="525FCD8B" w:rsidR="00654F9A" w:rsidRPr="009959BA" w:rsidRDefault="00654F9A" w:rsidP="009959BA">
      <w:pPr>
        <w:pStyle w:val="HTMLPreformatted"/>
        <w:jc w:val="both"/>
        <w:rPr>
          <w:rStyle w:val="y2iqfc"/>
          <w:rFonts w:asciiTheme="minorHAnsi" w:hAnsiTheme="minorHAnsi" w:cstheme="minorHAnsi"/>
          <w:color w:val="1F1F1F"/>
          <w:sz w:val="22"/>
          <w:szCs w:val="22"/>
          <w:lang w:val="en-GB"/>
        </w:rPr>
      </w:pPr>
      <w:r w:rsidRPr="009959BA">
        <w:rPr>
          <w:rStyle w:val="y2iqfc"/>
          <w:rFonts w:asciiTheme="minorHAnsi" w:eastAsiaTheme="majorEastAsia" w:hAnsiTheme="minorHAnsi" w:cstheme="minorHAnsi"/>
          <w:b/>
          <w:bCs/>
          <w:color w:val="1F1F1F"/>
          <w:sz w:val="22"/>
          <w:szCs w:val="22"/>
          <w:lang w:val="en-GB"/>
        </w:rPr>
        <w:t>600,000 CELIAC PEOPLE IN ITALY AND ONE IN TWO ITALIANS DEFINES THEMSELVES LACTOSE INTOLERANT</w:t>
      </w:r>
    </w:p>
    <w:p w14:paraId="66E6B719" w14:textId="325D9172" w:rsidR="00654F9A" w:rsidRPr="009959BA" w:rsidRDefault="00654F9A" w:rsidP="009959BA">
      <w:pPr>
        <w:pStyle w:val="HTMLPreformatted"/>
        <w:jc w:val="both"/>
        <w:rPr>
          <w:rFonts w:asciiTheme="minorHAnsi" w:hAnsiTheme="minorHAnsi" w:cstheme="minorHAnsi"/>
          <w:color w:val="1F1F1F"/>
          <w:sz w:val="22"/>
          <w:szCs w:val="22"/>
          <w:lang w:val="en-GB"/>
        </w:rPr>
      </w:pPr>
      <w:r w:rsidRPr="009959BA">
        <w:rPr>
          <w:rStyle w:val="y2iqfc"/>
          <w:rFonts w:asciiTheme="minorHAnsi" w:eastAsiaTheme="majorEastAsia" w:hAnsiTheme="minorHAnsi" w:cstheme="minorHAnsi"/>
          <w:color w:val="1F1F1F"/>
          <w:sz w:val="22"/>
          <w:szCs w:val="22"/>
          <w:lang w:val="en-GB"/>
        </w:rPr>
        <w:t xml:space="preserve">In </w:t>
      </w:r>
      <w:r w:rsidR="009959BA" w:rsidRPr="009959BA">
        <w:rPr>
          <w:rStyle w:val="y2iqfc"/>
          <w:rFonts w:asciiTheme="minorHAnsi" w:eastAsiaTheme="majorEastAsia" w:hAnsiTheme="minorHAnsi" w:cstheme="minorHAnsi"/>
          <w:color w:val="1F1F1F"/>
          <w:sz w:val="22"/>
          <w:szCs w:val="22"/>
          <w:lang w:val="en-GB"/>
        </w:rPr>
        <w:t>Italy</w:t>
      </w:r>
      <w:r w:rsidRPr="009959BA">
        <w:rPr>
          <w:rStyle w:val="y2iqfc"/>
          <w:rFonts w:asciiTheme="minorHAnsi" w:eastAsiaTheme="majorEastAsia" w:hAnsiTheme="minorHAnsi" w:cstheme="minorHAnsi"/>
          <w:color w:val="1F1F1F"/>
          <w:sz w:val="22"/>
          <w:szCs w:val="22"/>
          <w:lang w:val="en-GB"/>
        </w:rPr>
        <w:t xml:space="preserve">, there are an estimated 600,000 celiacs, and more generally, one in two Italians can be defined as lactose intolerant. These figures emerged from the talk "The sweets supply chain facing new consumer demands," organized by </w:t>
      </w:r>
      <w:proofErr w:type="spellStart"/>
      <w:r w:rsidRPr="009959BA">
        <w:rPr>
          <w:rStyle w:val="y2iqfc"/>
          <w:rFonts w:asciiTheme="minorHAnsi" w:eastAsiaTheme="majorEastAsia" w:hAnsiTheme="minorHAnsi" w:cstheme="minorHAnsi"/>
          <w:color w:val="1F1F1F"/>
          <w:sz w:val="22"/>
          <w:szCs w:val="22"/>
          <w:lang w:val="en-GB"/>
        </w:rPr>
        <w:t>Fipe</w:t>
      </w:r>
      <w:proofErr w:type="spellEnd"/>
      <w:r w:rsidRPr="009959BA">
        <w:rPr>
          <w:rStyle w:val="y2iqfc"/>
          <w:rFonts w:asciiTheme="minorHAnsi" w:eastAsiaTheme="majorEastAsia" w:hAnsiTheme="minorHAnsi" w:cstheme="minorHAnsi"/>
          <w:color w:val="1F1F1F"/>
          <w:sz w:val="22"/>
          <w:szCs w:val="22"/>
          <w:lang w:val="en-GB"/>
        </w:rPr>
        <w:t xml:space="preserve"> at SIGEP World, currently underway at the Rimini </w:t>
      </w:r>
      <w:r w:rsidR="009959BA" w:rsidRPr="009959BA">
        <w:rPr>
          <w:rStyle w:val="y2iqfc"/>
          <w:rFonts w:asciiTheme="minorHAnsi" w:eastAsiaTheme="majorEastAsia" w:hAnsiTheme="minorHAnsi" w:cstheme="minorHAnsi"/>
          <w:color w:val="1F1F1F"/>
          <w:sz w:val="22"/>
          <w:szCs w:val="22"/>
          <w:lang w:val="en-GB"/>
        </w:rPr>
        <w:t xml:space="preserve">Expo </w:t>
      </w:r>
      <w:proofErr w:type="spellStart"/>
      <w:r w:rsidR="009959BA" w:rsidRPr="009959BA">
        <w:rPr>
          <w:rStyle w:val="y2iqfc"/>
          <w:rFonts w:asciiTheme="minorHAnsi" w:eastAsiaTheme="majorEastAsia" w:hAnsiTheme="minorHAnsi" w:cstheme="minorHAnsi"/>
          <w:color w:val="1F1F1F"/>
          <w:sz w:val="22"/>
          <w:szCs w:val="22"/>
          <w:lang w:val="en-GB"/>
        </w:rPr>
        <w:t>Center</w:t>
      </w:r>
      <w:proofErr w:type="spellEnd"/>
      <w:r w:rsidRPr="009959BA">
        <w:rPr>
          <w:rStyle w:val="y2iqfc"/>
          <w:rFonts w:asciiTheme="minorHAnsi" w:eastAsiaTheme="majorEastAsia" w:hAnsiTheme="minorHAnsi" w:cstheme="minorHAnsi"/>
          <w:color w:val="1F1F1F"/>
          <w:sz w:val="22"/>
          <w:szCs w:val="22"/>
          <w:lang w:val="en-GB"/>
        </w:rPr>
        <w:t xml:space="preserve"> until tomorrow, January 20</w:t>
      </w:r>
      <w:r w:rsidR="009959BA" w:rsidRPr="009959BA">
        <w:rPr>
          <w:rStyle w:val="y2iqfc"/>
          <w:rFonts w:asciiTheme="minorHAnsi" w:eastAsiaTheme="majorEastAsia" w:hAnsiTheme="minorHAnsi" w:cstheme="minorHAnsi"/>
          <w:color w:val="1F1F1F"/>
          <w:sz w:val="22"/>
          <w:szCs w:val="22"/>
          <w:vertAlign w:val="superscript"/>
          <w:lang w:val="en-GB"/>
        </w:rPr>
        <w:t>th</w:t>
      </w:r>
      <w:r w:rsidRPr="009959BA">
        <w:rPr>
          <w:rStyle w:val="y2iqfc"/>
          <w:rFonts w:asciiTheme="minorHAnsi" w:eastAsiaTheme="majorEastAsia" w:hAnsiTheme="minorHAnsi" w:cstheme="minorHAnsi"/>
          <w:color w:val="1F1F1F"/>
          <w:sz w:val="22"/>
          <w:szCs w:val="22"/>
          <w:lang w:val="en-GB"/>
        </w:rPr>
        <w:t xml:space="preserve">. The figures were provided by the "Gluten-Free Eating Out" association and AILI (Italian Association of Lactose Intolerants). The talk focused on the need for eating out to adapt to potential customers, respecting production safety, controls, and more generally any type of contamination. The event program, moderated by Sauro Angelini, featured speakers: </w:t>
      </w:r>
      <w:r w:rsidRPr="009959BA">
        <w:rPr>
          <w:rStyle w:val="y2iqfc"/>
          <w:rFonts w:asciiTheme="minorHAnsi" w:eastAsiaTheme="majorEastAsia" w:hAnsiTheme="minorHAnsi" w:cstheme="minorHAnsi"/>
          <w:b/>
          <w:bCs/>
          <w:color w:val="1F1F1F"/>
          <w:sz w:val="22"/>
          <w:szCs w:val="22"/>
          <w:lang w:val="en-GB"/>
        </w:rPr>
        <w:t>Carlotta Fabbri</w:t>
      </w:r>
      <w:r w:rsidRPr="009959BA">
        <w:rPr>
          <w:rStyle w:val="y2iqfc"/>
          <w:rFonts w:asciiTheme="minorHAnsi" w:eastAsiaTheme="majorEastAsia" w:hAnsiTheme="minorHAnsi" w:cstheme="minorHAnsi"/>
          <w:color w:val="1F1F1F"/>
          <w:sz w:val="22"/>
          <w:szCs w:val="22"/>
          <w:lang w:val="en-GB"/>
        </w:rPr>
        <w:t xml:space="preserve"> (president of the UIF ice cream producers' group), </w:t>
      </w:r>
      <w:r w:rsidRPr="009959BA">
        <w:rPr>
          <w:rStyle w:val="y2iqfc"/>
          <w:rFonts w:asciiTheme="minorHAnsi" w:eastAsiaTheme="majorEastAsia" w:hAnsiTheme="minorHAnsi" w:cstheme="minorHAnsi"/>
          <w:b/>
          <w:bCs/>
          <w:color w:val="1F1F1F"/>
          <w:sz w:val="22"/>
          <w:szCs w:val="22"/>
          <w:lang w:val="en-GB"/>
        </w:rPr>
        <w:t>Michela Noli</w:t>
      </w:r>
      <w:r w:rsidRPr="009959BA">
        <w:rPr>
          <w:rStyle w:val="y2iqfc"/>
          <w:rFonts w:asciiTheme="minorHAnsi" w:eastAsiaTheme="majorEastAsia" w:hAnsiTheme="minorHAnsi" w:cstheme="minorHAnsi"/>
          <w:color w:val="1F1F1F"/>
          <w:sz w:val="22"/>
          <w:szCs w:val="22"/>
          <w:lang w:val="en-GB"/>
        </w:rPr>
        <w:t xml:space="preserve"> (contact person for the gluten-free eating out program), </w:t>
      </w:r>
      <w:r w:rsidRPr="009959BA">
        <w:rPr>
          <w:rStyle w:val="y2iqfc"/>
          <w:rFonts w:asciiTheme="minorHAnsi" w:eastAsiaTheme="majorEastAsia" w:hAnsiTheme="minorHAnsi" w:cstheme="minorHAnsi"/>
          <w:b/>
          <w:bCs/>
          <w:color w:val="1F1F1F"/>
          <w:sz w:val="22"/>
          <w:szCs w:val="22"/>
          <w:lang w:val="en-GB"/>
        </w:rPr>
        <w:t xml:space="preserve">Maria Sole </w:t>
      </w:r>
      <w:proofErr w:type="spellStart"/>
      <w:r w:rsidRPr="009959BA">
        <w:rPr>
          <w:rStyle w:val="y2iqfc"/>
          <w:rFonts w:asciiTheme="minorHAnsi" w:eastAsiaTheme="majorEastAsia" w:hAnsiTheme="minorHAnsi" w:cstheme="minorHAnsi"/>
          <w:b/>
          <w:bCs/>
          <w:color w:val="1F1F1F"/>
          <w:sz w:val="22"/>
          <w:szCs w:val="22"/>
          <w:lang w:val="en-GB"/>
        </w:rPr>
        <w:t>Facioni</w:t>
      </w:r>
      <w:proofErr w:type="spellEnd"/>
      <w:r w:rsidRPr="009959BA">
        <w:rPr>
          <w:rStyle w:val="y2iqfc"/>
          <w:rFonts w:asciiTheme="minorHAnsi" w:eastAsiaTheme="majorEastAsia" w:hAnsiTheme="minorHAnsi" w:cstheme="minorHAnsi"/>
          <w:color w:val="1F1F1F"/>
          <w:sz w:val="22"/>
          <w:szCs w:val="22"/>
          <w:lang w:val="en-GB"/>
        </w:rPr>
        <w:t xml:space="preserve"> (president of AILI), </w:t>
      </w:r>
      <w:r w:rsidRPr="009959BA">
        <w:rPr>
          <w:rStyle w:val="y2iqfc"/>
          <w:rFonts w:asciiTheme="minorHAnsi" w:eastAsiaTheme="majorEastAsia" w:hAnsiTheme="minorHAnsi" w:cstheme="minorHAnsi"/>
          <w:b/>
          <w:bCs/>
          <w:color w:val="1F1F1F"/>
          <w:sz w:val="22"/>
          <w:szCs w:val="22"/>
          <w:lang w:val="en-GB"/>
        </w:rPr>
        <w:t>Paolo Brunelli</w:t>
      </w:r>
      <w:r w:rsidRPr="009959BA">
        <w:rPr>
          <w:rStyle w:val="y2iqfc"/>
          <w:rFonts w:asciiTheme="minorHAnsi" w:eastAsiaTheme="majorEastAsia" w:hAnsiTheme="minorHAnsi" w:cstheme="minorHAnsi"/>
          <w:color w:val="1F1F1F"/>
          <w:sz w:val="22"/>
          <w:szCs w:val="22"/>
          <w:lang w:val="en-GB"/>
        </w:rPr>
        <w:t xml:space="preserve"> (ice cream maker), </w:t>
      </w:r>
      <w:r w:rsidRPr="009959BA">
        <w:rPr>
          <w:rStyle w:val="y2iqfc"/>
          <w:rFonts w:asciiTheme="minorHAnsi" w:eastAsiaTheme="majorEastAsia" w:hAnsiTheme="minorHAnsi" w:cstheme="minorHAnsi"/>
          <w:b/>
          <w:bCs/>
          <w:color w:val="1F1F1F"/>
          <w:sz w:val="22"/>
          <w:szCs w:val="22"/>
          <w:lang w:val="en-GB"/>
        </w:rPr>
        <w:t>Roberto Calugi</w:t>
      </w:r>
      <w:r w:rsidRPr="009959BA">
        <w:rPr>
          <w:rStyle w:val="y2iqfc"/>
          <w:rFonts w:asciiTheme="minorHAnsi" w:eastAsiaTheme="majorEastAsia" w:hAnsiTheme="minorHAnsi" w:cstheme="minorHAnsi"/>
          <w:color w:val="1F1F1F"/>
          <w:sz w:val="22"/>
          <w:szCs w:val="22"/>
          <w:lang w:val="en-GB"/>
        </w:rPr>
        <w:t xml:space="preserve"> (FIPE general director), and </w:t>
      </w:r>
      <w:r w:rsidRPr="009959BA">
        <w:rPr>
          <w:rStyle w:val="y2iqfc"/>
          <w:rFonts w:asciiTheme="minorHAnsi" w:eastAsiaTheme="majorEastAsia" w:hAnsiTheme="minorHAnsi" w:cstheme="minorHAnsi"/>
          <w:b/>
          <w:bCs/>
          <w:color w:val="1F1F1F"/>
          <w:sz w:val="22"/>
          <w:szCs w:val="22"/>
          <w:lang w:val="en-GB"/>
        </w:rPr>
        <w:t>Denis Preite</w:t>
      </w:r>
      <w:r w:rsidRPr="009959BA">
        <w:rPr>
          <w:rStyle w:val="y2iqfc"/>
          <w:rFonts w:asciiTheme="minorHAnsi" w:eastAsiaTheme="majorEastAsia" w:hAnsiTheme="minorHAnsi" w:cstheme="minorHAnsi"/>
          <w:color w:val="1F1F1F"/>
          <w:sz w:val="22"/>
          <w:szCs w:val="22"/>
          <w:lang w:val="en-GB"/>
        </w:rPr>
        <w:t xml:space="preserve"> (FIPE-Rimini president).</w:t>
      </w:r>
    </w:p>
    <w:p w14:paraId="1AC33344" w14:textId="77777777" w:rsidR="00654F9A" w:rsidRPr="00654F9A" w:rsidRDefault="00654F9A" w:rsidP="00175E1E">
      <w:pPr>
        <w:pStyle w:val="NormalWeb"/>
        <w:contextualSpacing/>
        <w:jc w:val="both"/>
        <w:rPr>
          <w:rFonts w:ascii="Calibri" w:hAnsi="Calibri" w:cs="Calibri"/>
          <w:color w:val="000000"/>
          <w:sz w:val="22"/>
          <w:szCs w:val="22"/>
          <w:lang w:val="en-GB"/>
        </w:rPr>
      </w:pPr>
    </w:p>
    <w:p w14:paraId="5D3E8EAF" w14:textId="77777777" w:rsidR="009E6EA8" w:rsidRPr="00654F9A" w:rsidRDefault="009E6EA8" w:rsidP="009E6EA8">
      <w:pPr>
        <w:contextualSpacing/>
        <w:rPr>
          <w:rFonts w:ascii="Calibri" w:hAnsi="Calibri" w:cs="Calibri"/>
          <w:sz w:val="20"/>
          <w:szCs w:val="20"/>
          <w:lang w:val="en-GB"/>
        </w:rPr>
      </w:pPr>
      <w:r w:rsidRPr="00654F9A">
        <w:rPr>
          <w:rFonts w:ascii="Calibri" w:hAnsi="Calibri" w:cs="Calibri"/>
          <w:b/>
          <w:bCs/>
          <w:sz w:val="20"/>
          <w:szCs w:val="20"/>
          <w:lang w:val="en-GB"/>
        </w:rPr>
        <w:t>PRESS CONTACT ITALIAN EXHIBITION GROUP</w:t>
      </w:r>
      <w:r w:rsidRPr="00654F9A">
        <w:rPr>
          <w:rFonts w:ascii="Calibri" w:hAnsi="Calibri" w:cs="Calibri"/>
          <w:sz w:val="20"/>
          <w:szCs w:val="20"/>
          <w:lang w:val="en-GB"/>
        </w:rPr>
        <w:t xml:space="preserve"> | </w:t>
      </w:r>
      <w:hyperlink r:id="rId5" w:history="1">
        <w:r w:rsidRPr="00654F9A">
          <w:rPr>
            <w:rStyle w:val="Hyperlink"/>
            <w:rFonts w:ascii="Calibri" w:hAnsi="Calibri" w:cs="Calibri"/>
            <w:sz w:val="20"/>
            <w:szCs w:val="20"/>
            <w:lang w:val="en-GB"/>
          </w:rPr>
          <w:t>media@iegexpo.it</w:t>
        </w:r>
      </w:hyperlink>
      <w:r w:rsidRPr="00654F9A">
        <w:rPr>
          <w:rFonts w:ascii="Calibri" w:hAnsi="Calibri" w:cs="Calibri"/>
          <w:sz w:val="20"/>
          <w:szCs w:val="20"/>
          <w:lang w:val="en-GB"/>
        </w:rPr>
        <w:br/>
      </w:r>
      <w:r w:rsidRPr="00654F9A">
        <w:rPr>
          <w:rFonts w:ascii="Calibri" w:hAnsi="Calibri" w:cs="Calibri"/>
          <w:b/>
          <w:bCs/>
          <w:sz w:val="20"/>
          <w:szCs w:val="20"/>
          <w:lang w:val="en-GB"/>
        </w:rPr>
        <w:t>head of corporate communication &amp; media relation</w:t>
      </w:r>
      <w:r w:rsidRPr="00654F9A">
        <w:rPr>
          <w:rFonts w:ascii="Calibri" w:hAnsi="Calibri" w:cs="Calibri"/>
          <w:sz w:val="20"/>
          <w:szCs w:val="20"/>
          <w:lang w:val="en-GB"/>
        </w:rPr>
        <w:t xml:space="preserve">: Elisabetta Vitali| </w:t>
      </w:r>
      <w:r w:rsidRPr="00654F9A">
        <w:rPr>
          <w:rFonts w:ascii="Calibri" w:hAnsi="Calibri" w:cs="Calibri"/>
          <w:sz w:val="20"/>
          <w:szCs w:val="20"/>
          <w:lang w:val="en-GB"/>
        </w:rPr>
        <w:br/>
      </w:r>
      <w:r w:rsidRPr="00654F9A">
        <w:rPr>
          <w:rFonts w:ascii="Calibri" w:hAnsi="Calibri" w:cs="Calibri"/>
          <w:b/>
          <w:bCs/>
          <w:sz w:val="20"/>
          <w:szCs w:val="20"/>
          <w:lang w:val="en-GB"/>
        </w:rPr>
        <w:t>press office manager</w:t>
      </w:r>
      <w:r w:rsidRPr="00654F9A">
        <w:rPr>
          <w:rFonts w:ascii="Calibri" w:hAnsi="Calibri" w:cs="Calibri"/>
          <w:sz w:val="20"/>
          <w:szCs w:val="20"/>
          <w:lang w:val="en-GB"/>
        </w:rPr>
        <w:t xml:space="preserve">: Marco Forcellini, Pier Francesco Bellini | </w:t>
      </w:r>
      <w:r w:rsidRPr="00654F9A">
        <w:rPr>
          <w:rFonts w:ascii="Calibri" w:hAnsi="Calibri" w:cs="Calibri"/>
          <w:b/>
          <w:bCs/>
          <w:sz w:val="20"/>
          <w:szCs w:val="20"/>
          <w:lang w:val="en-GB"/>
        </w:rPr>
        <w:t>international press office coordinator</w:t>
      </w:r>
      <w:r w:rsidRPr="00654F9A">
        <w:rPr>
          <w:rFonts w:ascii="Calibri" w:hAnsi="Calibri" w:cs="Calibri"/>
          <w:sz w:val="20"/>
          <w:szCs w:val="20"/>
          <w:lang w:val="en-GB"/>
        </w:rPr>
        <w:t xml:space="preserve">: Silvia Giorgi | </w:t>
      </w:r>
      <w:r w:rsidRPr="00654F9A">
        <w:rPr>
          <w:rFonts w:ascii="Calibri" w:hAnsi="Calibri" w:cs="Calibri"/>
          <w:b/>
          <w:bCs/>
          <w:sz w:val="20"/>
          <w:szCs w:val="20"/>
          <w:lang w:val="en-GB"/>
        </w:rPr>
        <w:t>press office coordinator</w:t>
      </w:r>
      <w:r w:rsidRPr="00654F9A">
        <w:rPr>
          <w:rFonts w:ascii="Calibri" w:hAnsi="Calibri" w:cs="Calibri"/>
          <w:sz w:val="20"/>
          <w:szCs w:val="20"/>
          <w:lang w:val="en-GB"/>
        </w:rPr>
        <w:t xml:space="preserve">: Luca Paganin | </w:t>
      </w:r>
      <w:r w:rsidRPr="00654F9A">
        <w:rPr>
          <w:rFonts w:ascii="Calibri" w:hAnsi="Calibri" w:cs="Calibri"/>
          <w:b/>
          <w:bCs/>
          <w:sz w:val="20"/>
          <w:szCs w:val="20"/>
          <w:lang w:val="en-GB"/>
        </w:rPr>
        <w:t>press office specialist</w:t>
      </w:r>
      <w:r w:rsidRPr="00654F9A">
        <w:rPr>
          <w:rFonts w:ascii="Calibri" w:hAnsi="Calibri" w:cs="Calibri"/>
          <w:sz w:val="20"/>
          <w:szCs w:val="20"/>
          <w:lang w:val="en-GB"/>
        </w:rPr>
        <w:t>: Nicoletta Evangelisti, Mirko Malgieri</w:t>
      </w:r>
    </w:p>
    <w:p w14:paraId="43F4C091" w14:textId="77777777" w:rsidR="009E6EA8" w:rsidRPr="00654F9A" w:rsidRDefault="009E6EA8" w:rsidP="009E6EA8">
      <w:pPr>
        <w:pStyle w:val="NoSpacing"/>
        <w:rPr>
          <w:rFonts w:ascii="Calibri" w:hAnsi="Calibri" w:cs="Calibri"/>
          <w:b/>
          <w:bCs/>
          <w:sz w:val="20"/>
          <w:szCs w:val="20"/>
          <w:lang w:val="en-GB"/>
        </w:rPr>
      </w:pPr>
      <w:r w:rsidRPr="00654F9A">
        <w:rPr>
          <w:rFonts w:ascii="Calibri" w:hAnsi="Calibri" w:cs="Calibri"/>
          <w:b/>
          <w:bCs/>
          <w:spacing w:val="-1"/>
          <w:sz w:val="20"/>
          <w:szCs w:val="20"/>
          <w:lang w:val="en-GB"/>
        </w:rPr>
        <w:t>MEDIA</w:t>
      </w:r>
      <w:r w:rsidRPr="00654F9A">
        <w:rPr>
          <w:rFonts w:ascii="Calibri" w:hAnsi="Calibri" w:cs="Calibri"/>
          <w:b/>
          <w:bCs/>
          <w:spacing w:val="-10"/>
          <w:sz w:val="20"/>
          <w:szCs w:val="20"/>
          <w:lang w:val="en-GB"/>
        </w:rPr>
        <w:t xml:space="preserve"> </w:t>
      </w:r>
      <w:r w:rsidRPr="00654F9A">
        <w:rPr>
          <w:rFonts w:ascii="Calibri" w:hAnsi="Calibri" w:cs="Calibri"/>
          <w:b/>
          <w:bCs/>
          <w:spacing w:val="-1"/>
          <w:sz w:val="20"/>
          <w:szCs w:val="20"/>
          <w:lang w:val="en-GB"/>
        </w:rPr>
        <w:t>AGENCY SIGEP World:</w:t>
      </w:r>
      <w:r w:rsidRPr="00654F9A">
        <w:rPr>
          <w:rFonts w:ascii="Calibri" w:hAnsi="Calibri" w:cs="Calibri"/>
          <w:b/>
          <w:bCs/>
          <w:spacing w:val="-6"/>
          <w:sz w:val="20"/>
          <w:szCs w:val="20"/>
          <w:lang w:val="en-GB"/>
        </w:rPr>
        <w:t xml:space="preserve"> </w:t>
      </w:r>
      <w:r w:rsidRPr="00654F9A">
        <w:rPr>
          <w:rFonts w:ascii="Calibri" w:hAnsi="Calibri" w:cs="Calibri"/>
          <w:b/>
          <w:bCs/>
          <w:sz w:val="20"/>
          <w:szCs w:val="20"/>
          <w:lang w:val="en-GB"/>
        </w:rPr>
        <w:t xml:space="preserve">Mind </w:t>
      </w:r>
      <w:proofErr w:type="gramStart"/>
      <w:r w:rsidRPr="00654F9A">
        <w:rPr>
          <w:rFonts w:ascii="Calibri" w:hAnsi="Calibri" w:cs="Calibri"/>
          <w:b/>
          <w:bCs/>
          <w:sz w:val="20"/>
          <w:szCs w:val="20"/>
          <w:lang w:val="en-GB"/>
        </w:rPr>
        <w:t>The</w:t>
      </w:r>
      <w:proofErr w:type="gramEnd"/>
      <w:r w:rsidRPr="00654F9A">
        <w:rPr>
          <w:rFonts w:ascii="Calibri" w:hAnsi="Calibri" w:cs="Calibri"/>
          <w:b/>
          <w:bCs/>
          <w:sz w:val="20"/>
          <w:szCs w:val="20"/>
          <w:lang w:val="en-GB"/>
        </w:rPr>
        <w:t xml:space="preserve"> Pop</w:t>
      </w:r>
    </w:p>
    <w:p w14:paraId="1F8C5138" w14:textId="77777777" w:rsidR="009E6EA8" w:rsidRPr="00654F9A" w:rsidRDefault="009E6EA8" w:rsidP="009E6EA8">
      <w:pPr>
        <w:pStyle w:val="NoSpacing"/>
        <w:rPr>
          <w:rFonts w:ascii="Calibri" w:hAnsi="Calibri" w:cs="Calibri"/>
          <w:sz w:val="20"/>
          <w:szCs w:val="20"/>
          <w:lang w:val="en-GB"/>
        </w:rPr>
      </w:pPr>
      <w:r w:rsidRPr="00654F9A">
        <w:rPr>
          <w:rFonts w:ascii="Calibri" w:hAnsi="Calibri" w:cs="Calibri"/>
          <w:sz w:val="20"/>
          <w:szCs w:val="20"/>
          <w:lang w:val="en-GB"/>
        </w:rPr>
        <w:t xml:space="preserve">Martina Vacca: </w:t>
      </w:r>
      <w:hyperlink r:id="rId6" w:history="1">
        <w:r w:rsidRPr="00654F9A">
          <w:rPr>
            <w:rStyle w:val="Hyperlink"/>
            <w:rFonts w:ascii="Calibri" w:hAnsi="Calibri" w:cs="Calibri"/>
            <w:sz w:val="20"/>
            <w:szCs w:val="20"/>
            <w:lang w:val="en-GB"/>
          </w:rPr>
          <w:t>martina@mindthepop.it</w:t>
        </w:r>
      </w:hyperlink>
      <w:r w:rsidRPr="00654F9A">
        <w:rPr>
          <w:rFonts w:ascii="Calibri" w:hAnsi="Calibri" w:cs="Calibri"/>
          <w:sz w:val="20"/>
          <w:szCs w:val="20"/>
          <w:lang w:val="en-GB"/>
        </w:rPr>
        <w:t xml:space="preserve">, mob. +39 339 748 5994; Fabrizio Raimondi: </w:t>
      </w:r>
      <w:hyperlink r:id="rId7" w:history="1">
        <w:r w:rsidRPr="00654F9A">
          <w:rPr>
            <w:rStyle w:val="Hyperlink"/>
            <w:rFonts w:ascii="Calibri" w:hAnsi="Calibri" w:cs="Calibri"/>
            <w:sz w:val="20"/>
            <w:szCs w:val="20"/>
            <w:lang w:val="en-GB"/>
          </w:rPr>
          <w:t>fabrizio@mindthepop.it</w:t>
        </w:r>
      </w:hyperlink>
      <w:r w:rsidRPr="00654F9A">
        <w:rPr>
          <w:rFonts w:ascii="Calibri" w:hAnsi="Calibri" w:cs="Calibri"/>
          <w:sz w:val="20"/>
          <w:szCs w:val="20"/>
          <w:lang w:val="en-GB"/>
        </w:rPr>
        <w:t xml:space="preserve">, mob. +39 335 389 848; Benedetto Colli: </w:t>
      </w:r>
      <w:hyperlink r:id="rId8" w:history="1">
        <w:r w:rsidRPr="00654F9A">
          <w:rPr>
            <w:rStyle w:val="Hyperlink"/>
            <w:rFonts w:ascii="Calibri" w:hAnsi="Calibri" w:cs="Calibri"/>
            <w:sz w:val="20"/>
            <w:szCs w:val="20"/>
            <w:lang w:val="en-GB"/>
          </w:rPr>
          <w:t>benedetto@mindthepop.it</w:t>
        </w:r>
      </w:hyperlink>
      <w:r w:rsidRPr="00654F9A">
        <w:rPr>
          <w:rFonts w:ascii="Calibri" w:hAnsi="Calibri" w:cs="Calibri"/>
          <w:sz w:val="20"/>
          <w:szCs w:val="20"/>
          <w:lang w:val="en-GB"/>
        </w:rPr>
        <w:t xml:space="preserve">, mob. 380 371 2272; Stefano Chiossi: </w:t>
      </w:r>
      <w:hyperlink r:id="rId9" w:history="1">
        <w:r w:rsidRPr="00654F9A">
          <w:rPr>
            <w:rStyle w:val="Hyperlink"/>
            <w:rFonts w:ascii="Calibri" w:hAnsi="Calibri" w:cs="Calibri"/>
            <w:sz w:val="20"/>
            <w:szCs w:val="20"/>
            <w:lang w:val="en-GB"/>
          </w:rPr>
          <w:t>stefano@mindthepop.it</w:t>
        </w:r>
      </w:hyperlink>
      <w:r w:rsidRPr="00654F9A">
        <w:rPr>
          <w:rFonts w:ascii="Calibri" w:hAnsi="Calibri" w:cs="Calibri"/>
          <w:sz w:val="20"/>
          <w:szCs w:val="20"/>
          <w:lang w:val="en-GB"/>
        </w:rPr>
        <w:t>, mob. + 39 388 739 4358.</w:t>
      </w:r>
    </w:p>
    <w:p w14:paraId="6514A350" w14:textId="77777777" w:rsidR="009E6EA8" w:rsidRPr="00654F9A" w:rsidRDefault="009E6EA8" w:rsidP="009E6EA8">
      <w:pPr>
        <w:pStyle w:val="NoSpacing"/>
        <w:rPr>
          <w:rFonts w:ascii="Calibri" w:hAnsi="Calibri" w:cs="Calibri"/>
          <w:sz w:val="20"/>
          <w:szCs w:val="20"/>
          <w:lang w:val="en-GB"/>
        </w:rPr>
      </w:pPr>
    </w:p>
    <w:p w14:paraId="63CA2953" w14:textId="77777777" w:rsidR="009E6EA8" w:rsidRPr="00654F9A" w:rsidRDefault="009E6EA8" w:rsidP="009E6EA8">
      <w:pPr>
        <w:jc w:val="both"/>
        <w:rPr>
          <w:rFonts w:ascii="Calibri" w:hAnsi="Calibri" w:cs="Calibri"/>
          <w:sz w:val="20"/>
          <w:szCs w:val="20"/>
          <w:lang w:val="en-GB"/>
        </w:rPr>
      </w:pPr>
      <w:r w:rsidRPr="00654F9A">
        <w:rPr>
          <w:noProof/>
          <w:lang w:val="en-GB"/>
        </w:rPr>
        <w:drawing>
          <wp:inline distT="0" distB="0" distL="0" distR="0" wp14:anchorId="36358257" wp14:editId="3DD61F9E">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DA03941" w14:textId="77777777" w:rsidR="009E6EA8" w:rsidRPr="00654F9A" w:rsidRDefault="009E6EA8" w:rsidP="009E6EA8">
      <w:pPr>
        <w:jc w:val="both"/>
        <w:rPr>
          <w:rFonts w:ascii="Calibri" w:hAnsi="Calibri" w:cs="Calibri"/>
          <w:lang w:val="en-GB"/>
        </w:rPr>
      </w:pPr>
      <w:r w:rsidRPr="00654F9A">
        <w:rPr>
          <w:sz w:val="16"/>
          <w:szCs w:val="16"/>
          <w:lang w:val="en-GB"/>
        </w:rPr>
        <w:t xml:space="preserve">Il </w:t>
      </w:r>
      <w:proofErr w:type="spellStart"/>
      <w:r w:rsidRPr="00654F9A">
        <w:rPr>
          <w:sz w:val="16"/>
          <w:szCs w:val="16"/>
          <w:lang w:val="en-GB"/>
        </w:rPr>
        <w:t>presente</w:t>
      </w:r>
      <w:proofErr w:type="spellEnd"/>
      <w:r w:rsidRPr="00654F9A">
        <w:rPr>
          <w:sz w:val="16"/>
          <w:szCs w:val="16"/>
          <w:lang w:val="en-GB"/>
        </w:rPr>
        <w:t xml:space="preserve"> </w:t>
      </w:r>
      <w:proofErr w:type="spellStart"/>
      <w:r w:rsidRPr="00654F9A">
        <w:rPr>
          <w:sz w:val="16"/>
          <w:szCs w:val="16"/>
          <w:lang w:val="en-GB"/>
        </w:rPr>
        <w:t>comunicato</w:t>
      </w:r>
      <w:proofErr w:type="spellEnd"/>
      <w:r w:rsidRPr="00654F9A">
        <w:rPr>
          <w:sz w:val="16"/>
          <w:szCs w:val="16"/>
          <w:lang w:val="en-GB"/>
        </w:rPr>
        <w:t xml:space="preserve"> </w:t>
      </w:r>
      <w:proofErr w:type="spellStart"/>
      <w:r w:rsidRPr="00654F9A">
        <w:rPr>
          <w:sz w:val="16"/>
          <w:szCs w:val="16"/>
          <w:lang w:val="en-GB"/>
        </w:rPr>
        <w:t>stampa</w:t>
      </w:r>
      <w:proofErr w:type="spellEnd"/>
      <w:r w:rsidRPr="00654F9A">
        <w:rPr>
          <w:sz w:val="16"/>
          <w:szCs w:val="16"/>
          <w:lang w:val="en-GB"/>
        </w:rPr>
        <w:t xml:space="preserve"> </w:t>
      </w:r>
      <w:proofErr w:type="spellStart"/>
      <w:r w:rsidRPr="00654F9A">
        <w:rPr>
          <w:sz w:val="16"/>
          <w:szCs w:val="16"/>
          <w:lang w:val="en-GB"/>
        </w:rPr>
        <w:t>contiene</w:t>
      </w:r>
      <w:proofErr w:type="spellEnd"/>
      <w:r w:rsidRPr="00654F9A">
        <w:rPr>
          <w:sz w:val="16"/>
          <w:szCs w:val="16"/>
          <w:lang w:val="en-GB"/>
        </w:rPr>
        <w:t xml:space="preserve"> </w:t>
      </w:r>
      <w:proofErr w:type="spellStart"/>
      <w:r w:rsidRPr="00654F9A">
        <w:rPr>
          <w:sz w:val="16"/>
          <w:szCs w:val="16"/>
          <w:lang w:val="en-GB"/>
        </w:rPr>
        <w:t>elementi</w:t>
      </w:r>
      <w:proofErr w:type="spellEnd"/>
      <w:r w:rsidRPr="00654F9A">
        <w:rPr>
          <w:sz w:val="16"/>
          <w:szCs w:val="16"/>
          <w:lang w:val="en-GB"/>
        </w:rPr>
        <w:t xml:space="preserve"> </w:t>
      </w:r>
      <w:proofErr w:type="spellStart"/>
      <w:r w:rsidRPr="00654F9A">
        <w:rPr>
          <w:sz w:val="16"/>
          <w:szCs w:val="16"/>
          <w:lang w:val="en-GB"/>
        </w:rPr>
        <w:t>previsionali</w:t>
      </w:r>
      <w:proofErr w:type="spellEnd"/>
      <w:r w:rsidRPr="00654F9A">
        <w:rPr>
          <w:sz w:val="16"/>
          <w:szCs w:val="16"/>
          <w:lang w:val="en-GB"/>
        </w:rPr>
        <w:t xml:space="preserve"> e stime </w:t>
      </w:r>
      <w:proofErr w:type="spellStart"/>
      <w:r w:rsidRPr="00654F9A">
        <w:rPr>
          <w:sz w:val="16"/>
          <w:szCs w:val="16"/>
          <w:lang w:val="en-GB"/>
        </w:rPr>
        <w:t>che</w:t>
      </w:r>
      <w:proofErr w:type="spellEnd"/>
      <w:r w:rsidRPr="00654F9A">
        <w:rPr>
          <w:sz w:val="16"/>
          <w:szCs w:val="16"/>
          <w:lang w:val="en-GB"/>
        </w:rPr>
        <w:t xml:space="preserve"> </w:t>
      </w:r>
      <w:proofErr w:type="spellStart"/>
      <w:r w:rsidRPr="00654F9A">
        <w:rPr>
          <w:sz w:val="16"/>
          <w:szCs w:val="16"/>
          <w:lang w:val="en-GB"/>
        </w:rPr>
        <w:t>riflettono</w:t>
      </w:r>
      <w:proofErr w:type="spellEnd"/>
      <w:r w:rsidRPr="00654F9A">
        <w:rPr>
          <w:sz w:val="16"/>
          <w:szCs w:val="16"/>
          <w:lang w:val="en-GB"/>
        </w:rPr>
        <w:t xml:space="preserve"> le </w:t>
      </w:r>
      <w:proofErr w:type="spellStart"/>
      <w:r w:rsidRPr="00654F9A">
        <w:rPr>
          <w:sz w:val="16"/>
          <w:szCs w:val="16"/>
          <w:lang w:val="en-GB"/>
        </w:rPr>
        <w:t>attuali</w:t>
      </w:r>
      <w:proofErr w:type="spellEnd"/>
      <w:r w:rsidRPr="00654F9A">
        <w:rPr>
          <w:sz w:val="16"/>
          <w:szCs w:val="16"/>
          <w:lang w:val="en-GB"/>
        </w:rPr>
        <w:t xml:space="preserve"> </w:t>
      </w:r>
      <w:proofErr w:type="spellStart"/>
      <w:r w:rsidRPr="00654F9A">
        <w:rPr>
          <w:sz w:val="16"/>
          <w:szCs w:val="16"/>
          <w:lang w:val="en-GB"/>
        </w:rPr>
        <w:t>opinioni</w:t>
      </w:r>
      <w:proofErr w:type="spellEnd"/>
      <w:r w:rsidRPr="00654F9A">
        <w:rPr>
          <w:sz w:val="16"/>
          <w:szCs w:val="16"/>
          <w:lang w:val="en-GB"/>
        </w:rPr>
        <w:t xml:space="preserve"> del management (“forward- looking statements”) specie per </w:t>
      </w:r>
      <w:proofErr w:type="spellStart"/>
      <w:r w:rsidRPr="00654F9A">
        <w:rPr>
          <w:sz w:val="16"/>
          <w:szCs w:val="16"/>
          <w:lang w:val="en-GB"/>
        </w:rPr>
        <w:t>quanto</w:t>
      </w:r>
      <w:proofErr w:type="spellEnd"/>
      <w:r w:rsidRPr="00654F9A">
        <w:rPr>
          <w:sz w:val="16"/>
          <w:szCs w:val="16"/>
          <w:lang w:val="en-GB"/>
        </w:rPr>
        <w:t xml:space="preserve"> </w:t>
      </w:r>
      <w:proofErr w:type="spellStart"/>
      <w:r w:rsidRPr="00654F9A">
        <w:rPr>
          <w:sz w:val="16"/>
          <w:szCs w:val="16"/>
          <w:lang w:val="en-GB"/>
        </w:rPr>
        <w:t>riguarda</w:t>
      </w:r>
      <w:proofErr w:type="spellEnd"/>
      <w:r w:rsidRPr="00654F9A">
        <w:rPr>
          <w:sz w:val="16"/>
          <w:szCs w:val="16"/>
          <w:lang w:val="en-GB"/>
        </w:rPr>
        <w:t xml:space="preserve"> performance </w:t>
      </w:r>
      <w:proofErr w:type="spellStart"/>
      <w:r w:rsidRPr="00654F9A">
        <w:rPr>
          <w:sz w:val="16"/>
          <w:szCs w:val="16"/>
          <w:lang w:val="en-GB"/>
        </w:rPr>
        <w:t>gestionali</w:t>
      </w:r>
      <w:proofErr w:type="spellEnd"/>
      <w:r w:rsidRPr="00654F9A">
        <w:rPr>
          <w:sz w:val="16"/>
          <w:szCs w:val="16"/>
          <w:lang w:val="en-GB"/>
        </w:rPr>
        <w:t xml:space="preserve"> future, </w:t>
      </w:r>
      <w:proofErr w:type="spellStart"/>
      <w:r w:rsidRPr="00654F9A">
        <w:rPr>
          <w:sz w:val="16"/>
          <w:szCs w:val="16"/>
          <w:lang w:val="en-GB"/>
        </w:rPr>
        <w:t>realizzazione</w:t>
      </w:r>
      <w:proofErr w:type="spellEnd"/>
      <w:r w:rsidRPr="00654F9A">
        <w:rPr>
          <w:sz w:val="16"/>
          <w:szCs w:val="16"/>
          <w:lang w:val="en-GB"/>
        </w:rPr>
        <w:t xml:space="preserve"> di </w:t>
      </w:r>
      <w:proofErr w:type="spellStart"/>
      <w:r w:rsidRPr="00654F9A">
        <w:rPr>
          <w:sz w:val="16"/>
          <w:szCs w:val="16"/>
          <w:lang w:val="en-GB"/>
        </w:rPr>
        <w:t>investimenti</w:t>
      </w:r>
      <w:proofErr w:type="spellEnd"/>
      <w:r w:rsidRPr="00654F9A">
        <w:rPr>
          <w:sz w:val="16"/>
          <w:szCs w:val="16"/>
          <w:lang w:val="en-GB"/>
        </w:rPr>
        <w:t xml:space="preserve">, </w:t>
      </w:r>
      <w:proofErr w:type="spellStart"/>
      <w:r w:rsidRPr="00654F9A">
        <w:rPr>
          <w:sz w:val="16"/>
          <w:szCs w:val="16"/>
          <w:lang w:val="en-GB"/>
        </w:rPr>
        <w:t>andamento</w:t>
      </w:r>
      <w:proofErr w:type="spellEnd"/>
      <w:r w:rsidRPr="00654F9A">
        <w:rPr>
          <w:sz w:val="16"/>
          <w:szCs w:val="16"/>
          <w:lang w:val="en-GB"/>
        </w:rPr>
        <w:t xml:space="preserve"> </w:t>
      </w:r>
      <w:proofErr w:type="spellStart"/>
      <w:r w:rsidRPr="00654F9A">
        <w:rPr>
          <w:sz w:val="16"/>
          <w:szCs w:val="16"/>
          <w:lang w:val="en-GB"/>
        </w:rPr>
        <w:t>dei</w:t>
      </w:r>
      <w:proofErr w:type="spellEnd"/>
      <w:r w:rsidRPr="00654F9A">
        <w:rPr>
          <w:sz w:val="16"/>
          <w:szCs w:val="16"/>
          <w:lang w:val="en-GB"/>
        </w:rPr>
        <w:t xml:space="preserve"> </w:t>
      </w:r>
      <w:proofErr w:type="spellStart"/>
      <w:r w:rsidRPr="00654F9A">
        <w:rPr>
          <w:sz w:val="16"/>
          <w:szCs w:val="16"/>
          <w:lang w:val="en-GB"/>
        </w:rPr>
        <w:t>flussi</w:t>
      </w:r>
      <w:proofErr w:type="spellEnd"/>
      <w:r w:rsidRPr="00654F9A">
        <w:rPr>
          <w:sz w:val="16"/>
          <w:szCs w:val="16"/>
          <w:lang w:val="en-GB"/>
        </w:rPr>
        <w:t xml:space="preserve"> di </w:t>
      </w:r>
      <w:proofErr w:type="spellStart"/>
      <w:r w:rsidRPr="00654F9A">
        <w:rPr>
          <w:sz w:val="16"/>
          <w:szCs w:val="16"/>
          <w:lang w:val="en-GB"/>
        </w:rPr>
        <w:t>cassa</w:t>
      </w:r>
      <w:proofErr w:type="spellEnd"/>
      <w:r w:rsidRPr="00654F9A">
        <w:rPr>
          <w:sz w:val="16"/>
          <w:szCs w:val="16"/>
          <w:lang w:val="en-GB"/>
        </w:rPr>
        <w:t xml:space="preserve"> ed </w:t>
      </w:r>
      <w:proofErr w:type="spellStart"/>
      <w:r w:rsidRPr="00654F9A">
        <w:rPr>
          <w:sz w:val="16"/>
          <w:szCs w:val="16"/>
          <w:lang w:val="en-GB"/>
        </w:rPr>
        <w:t>evoluzione</w:t>
      </w:r>
      <w:proofErr w:type="spellEnd"/>
      <w:r w:rsidRPr="00654F9A">
        <w:rPr>
          <w:sz w:val="16"/>
          <w:szCs w:val="16"/>
          <w:lang w:val="en-GB"/>
        </w:rPr>
        <w:t xml:space="preserve"> della </w:t>
      </w:r>
      <w:proofErr w:type="spellStart"/>
      <w:r w:rsidRPr="00654F9A">
        <w:rPr>
          <w:sz w:val="16"/>
          <w:szCs w:val="16"/>
          <w:lang w:val="en-GB"/>
        </w:rPr>
        <w:t>struttura</w:t>
      </w:r>
      <w:proofErr w:type="spellEnd"/>
      <w:r w:rsidRPr="00654F9A">
        <w:rPr>
          <w:sz w:val="16"/>
          <w:szCs w:val="16"/>
          <w:lang w:val="en-GB"/>
        </w:rPr>
        <w:t xml:space="preserve"> </w:t>
      </w:r>
      <w:proofErr w:type="spellStart"/>
      <w:r w:rsidRPr="00654F9A">
        <w:rPr>
          <w:sz w:val="16"/>
          <w:szCs w:val="16"/>
          <w:lang w:val="en-GB"/>
        </w:rPr>
        <w:t>finanziaria</w:t>
      </w:r>
      <w:proofErr w:type="spellEnd"/>
      <w:r w:rsidRPr="00654F9A">
        <w:rPr>
          <w:sz w:val="16"/>
          <w:szCs w:val="16"/>
          <w:lang w:val="en-GB"/>
        </w:rPr>
        <w:t xml:space="preserve">. I forward-looking statements </w:t>
      </w:r>
      <w:proofErr w:type="spellStart"/>
      <w:r w:rsidRPr="00654F9A">
        <w:rPr>
          <w:sz w:val="16"/>
          <w:szCs w:val="16"/>
          <w:lang w:val="en-GB"/>
        </w:rPr>
        <w:t>hanno</w:t>
      </w:r>
      <w:proofErr w:type="spellEnd"/>
      <w:r w:rsidRPr="00654F9A">
        <w:rPr>
          <w:sz w:val="16"/>
          <w:szCs w:val="16"/>
          <w:lang w:val="en-GB"/>
        </w:rPr>
        <w:t xml:space="preserve"> per loro natura </w:t>
      </w:r>
      <w:proofErr w:type="spellStart"/>
      <w:r w:rsidRPr="00654F9A">
        <w:rPr>
          <w:sz w:val="16"/>
          <w:szCs w:val="16"/>
          <w:lang w:val="en-GB"/>
        </w:rPr>
        <w:t>una</w:t>
      </w:r>
      <w:proofErr w:type="spellEnd"/>
      <w:r w:rsidRPr="00654F9A">
        <w:rPr>
          <w:sz w:val="16"/>
          <w:szCs w:val="16"/>
          <w:lang w:val="en-GB"/>
        </w:rPr>
        <w:t xml:space="preserve"> </w:t>
      </w:r>
      <w:proofErr w:type="spellStart"/>
      <w:r w:rsidRPr="00654F9A">
        <w:rPr>
          <w:sz w:val="16"/>
          <w:szCs w:val="16"/>
          <w:lang w:val="en-GB"/>
        </w:rPr>
        <w:t>componente</w:t>
      </w:r>
      <w:proofErr w:type="spellEnd"/>
      <w:r w:rsidRPr="00654F9A">
        <w:rPr>
          <w:sz w:val="16"/>
          <w:szCs w:val="16"/>
          <w:lang w:val="en-GB"/>
        </w:rPr>
        <w:t xml:space="preserve"> di </w:t>
      </w:r>
      <w:proofErr w:type="spellStart"/>
      <w:r w:rsidRPr="00654F9A">
        <w:rPr>
          <w:sz w:val="16"/>
          <w:szCs w:val="16"/>
          <w:lang w:val="en-GB"/>
        </w:rPr>
        <w:t>rischio</w:t>
      </w:r>
      <w:proofErr w:type="spellEnd"/>
      <w:r w:rsidRPr="00654F9A">
        <w:rPr>
          <w:sz w:val="16"/>
          <w:szCs w:val="16"/>
          <w:lang w:val="en-GB"/>
        </w:rPr>
        <w:t xml:space="preserve"> e </w:t>
      </w:r>
      <w:proofErr w:type="spellStart"/>
      <w:r w:rsidRPr="00654F9A">
        <w:rPr>
          <w:sz w:val="16"/>
          <w:szCs w:val="16"/>
          <w:lang w:val="en-GB"/>
        </w:rPr>
        <w:t>incertezza</w:t>
      </w:r>
      <w:proofErr w:type="spellEnd"/>
      <w:r w:rsidRPr="00654F9A">
        <w:rPr>
          <w:sz w:val="16"/>
          <w:szCs w:val="16"/>
          <w:lang w:val="en-GB"/>
        </w:rPr>
        <w:t xml:space="preserve"> </w:t>
      </w:r>
      <w:proofErr w:type="spellStart"/>
      <w:r w:rsidRPr="00654F9A">
        <w:rPr>
          <w:sz w:val="16"/>
          <w:szCs w:val="16"/>
          <w:lang w:val="en-GB"/>
        </w:rPr>
        <w:t>perché</w:t>
      </w:r>
      <w:proofErr w:type="spellEnd"/>
      <w:r w:rsidRPr="00654F9A">
        <w:rPr>
          <w:sz w:val="16"/>
          <w:szCs w:val="16"/>
          <w:lang w:val="en-GB"/>
        </w:rPr>
        <w:t xml:space="preserve"> </w:t>
      </w:r>
      <w:proofErr w:type="spellStart"/>
      <w:r w:rsidRPr="00654F9A">
        <w:rPr>
          <w:sz w:val="16"/>
          <w:szCs w:val="16"/>
          <w:lang w:val="en-GB"/>
        </w:rPr>
        <w:t>dipendono</w:t>
      </w:r>
      <w:proofErr w:type="spellEnd"/>
      <w:r w:rsidRPr="00654F9A">
        <w:rPr>
          <w:sz w:val="16"/>
          <w:szCs w:val="16"/>
          <w:lang w:val="en-GB"/>
        </w:rPr>
        <w:t xml:space="preserve"> dal </w:t>
      </w:r>
      <w:proofErr w:type="spellStart"/>
      <w:r w:rsidRPr="00654F9A">
        <w:rPr>
          <w:sz w:val="16"/>
          <w:szCs w:val="16"/>
          <w:lang w:val="en-GB"/>
        </w:rPr>
        <w:t>verificarsi</w:t>
      </w:r>
      <w:proofErr w:type="spellEnd"/>
      <w:r w:rsidRPr="00654F9A">
        <w:rPr>
          <w:sz w:val="16"/>
          <w:szCs w:val="16"/>
          <w:lang w:val="en-GB"/>
        </w:rPr>
        <w:t xml:space="preserve"> di </w:t>
      </w:r>
      <w:proofErr w:type="spellStart"/>
      <w:r w:rsidRPr="00654F9A">
        <w:rPr>
          <w:sz w:val="16"/>
          <w:szCs w:val="16"/>
          <w:lang w:val="en-GB"/>
        </w:rPr>
        <w:t>eventi</w:t>
      </w:r>
      <w:proofErr w:type="spellEnd"/>
      <w:r w:rsidRPr="00654F9A">
        <w:rPr>
          <w:sz w:val="16"/>
          <w:szCs w:val="16"/>
          <w:lang w:val="en-GB"/>
        </w:rPr>
        <w:t xml:space="preserve"> </w:t>
      </w:r>
      <w:proofErr w:type="spellStart"/>
      <w:r w:rsidRPr="00654F9A">
        <w:rPr>
          <w:sz w:val="16"/>
          <w:szCs w:val="16"/>
          <w:lang w:val="en-GB"/>
        </w:rPr>
        <w:t>futuri</w:t>
      </w:r>
      <w:proofErr w:type="spellEnd"/>
      <w:r w:rsidRPr="00654F9A">
        <w:rPr>
          <w:sz w:val="16"/>
          <w:szCs w:val="16"/>
          <w:lang w:val="en-GB"/>
        </w:rPr>
        <w:t xml:space="preserve">. I </w:t>
      </w:r>
      <w:proofErr w:type="spellStart"/>
      <w:r w:rsidRPr="00654F9A">
        <w:rPr>
          <w:sz w:val="16"/>
          <w:szCs w:val="16"/>
          <w:lang w:val="en-GB"/>
        </w:rPr>
        <w:t>risultati</w:t>
      </w:r>
      <w:proofErr w:type="spellEnd"/>
      <w:r w:rsidRPr="00654F9A">
        <w:rPr>
          <w:sz w:val="16"/>
          <w:szCs w:val="16"/>
          <w:lang w:val="en-GB"/>
        </w:rPr>
        <w:t xml:space="preserve"> </w:t>
      </w:r>
      <w:proofErr w:type="spellStart"/>
      <w:r w:rsidRPr="00654F9A">
        <w:rPr>
          <w:sz w:val="16"/>
          <w:szCs w:val="16"/>
          <w:lang w:val="en-GB"/>
        </w:rPr>
        <w:t>effettivi</w:t>
      </w:r>
      <w:proofErr w:type="spellEnd"/>
      <w:r w:rsidRPr="00654F9A">
        <w:rPr>
          <w:sz w:val="16"/>
          <w:szCs w:val="16"/>
          <w:lang w:val="en-GB"/>
        </w:rPr>
        <w:t xml:space="preserve"> </w:t>
      </w:r>
      <w:proofErr w:type="spellStart"/>
      <w:r w:rsidRPr="00654F9A">
        <w:rPr>
          <w:sz w:val="16"/>
          <w:szCs w:val="16"/>
          <w:lang w:val="en-GB"/>
        </w:rPr>
        <w:t>potranno</w:t>
      </w:r>
      <w:proofErr w:type="spellEnd"/>
      <w:r w:rsidRPr="00654F9A">
        <w:rPr>
          <w:sz w:val="16"/>
          <w:szCs w:val="16"/>
          <w:lang w:val="en-GB"/>
        </w:rPr>
        <w:t xml:space="preserve"> </w:t>
      </w:r>
      <w:proofErr w:type="spellStart"/>
      <w:r w:rsidRPr="00654F9A">
        <w:rPr>
          <w:sz w:val="16"/>
          <w:szCs w:val="16"/>
          <w:lang w:val="en-GB"/>
        </w:rPr>
        <w:t>differire</w:t>
      </w:r>
      <w:proofErr w:type="spellEnd"/>
      <w:r w:rsidRPr="00654F9A">
        <w:rPr>
          <w:sz w:val="16"/>
          <w:szCs w:val="16"/>
          <w:lang w:val="en-GB"/>
        </w:rPr>
        <w:t xml:space="preserve"> </w:t>
      </w:r>
      <w:proofErr w:type="spellStart"/>
      <w:r w:rsidRPr="00654F9A">
        <w:rPr>
          <w:sz w:val="16"/>
          <w:szCs w:val="16"/>
          <w:lang w:val="en-GB"/>
        </w:rPr>
        <w:t>anche</w:t>
      </w:r>
      <w:proofErr w:type="spellEnd"/>
      <w:r w:rsidRPr="00654F9A">
        <w:rPr>
          <w:sz w:val="16"/>
          <w:szCs w:val="16"/>
          <w:lang w:val="en-GB"/>
        </w:rPr>
        <w:t xml:space="preserve"> in </w:t>
      </w:r>
      <w:proofErr w:type="spellStart"/>
      <w:r w:rsidRPr="00654F9A">
        <w:rPr>
          <w:sz w:val="16"/>
          <w:szCs w:val="16"/>
          <w:lang w:val="en-GB"/>
        </w:rPr>
        <w:t>misura</w:t>
      </w:r>
      <w:proofErr w:type="spellEnd"/>
      <w:r w:rsidRPr="00654F9A">
        <w:rPr>
          <w:sz w:val="16"/>
          <w:szCs w:val="16"/>
          <w:lang w:val="en-GB"/>
        </w:rPr>
        <w:t xml:space="preserve"> </w:t>
      </w:r>
      <w:proofErr w:type="spellStart"/>
      <w:r w:rsidRPr="00654F9A">
        <w:rPr>
          <w:sz w:val="16"/>
          <w:szCs w:val="16"/>
          <w:lang w:val="en-GB"/>
        </w:rPr>
        <w:t>significativa</w:t>
      </w:r>
      <w:proofErr w:type="spellEnd"/>
      <w:r w:rsidRPr="00654F9A">
        <w:rPr>
          <w:sz w:val="16"/>
          <w:szCs w:val="16"/>
          <w:lang w:val="en-GB"/>
        </w:rPr>
        <w:t xml:space="preserve"> rispetto a </w:t>
      </w:r>
      <w:proofErr w:type="spellStart"/>
      <w:r w:rsidRPr="00654F9A">
        <w:rPr>
          <w:sz w:val="16"/>
          <w:szCs w:val="16"/>
          <w:lang w:val="en-GB"/>
        </w:rPr>
        <w:t>quelli</w:t>
      </w:r>
      <w:proofErr w:type="spellEnd"/>
      <w:r w:rsidRPr="00654F9A">
        <w:rPr>
          <w:sz w:val="16"/>
          <w:szCs w:val="16"/>
          <w:lang w:val="en-GB"/>
        </w:rPr>
        <w:t xml:space="preserve"> </w:t>
      </w:r>
      <w:proofErr w:type="spellStart"/>
      <w:r w:rsidRPr="00654F9A">
        <w:rPr>
          <w:sz w:val="16"/>
          <w:szCs w:val="16"/>
          <w:lang w:val="en-GB"/>
        </w:rPr>
        <w:t>annunciati</w:t>
      </w:r>
      <w:proofErr w:type="spellEnd"/>
      <w:r w:rsidRPr="00654F9A">
        <w:rPr>
          <w:sz w:val="16"/>
          <w:szCs w:val="16"/>
          <w:lang w:val="en-GB"/>
        </w:rPr>
        <w:t xml:space="preserve">, in </w:t>
      </w:r>
      <w:proofErr w:type="spellStart"/>
      <w:r w:rsidRPr="00654F9A">
        <w:rPr>
          <w:sz w:val="16"/>
          <w:szCs w:val="16"/>
          <w:lang w:val="en-GB"/>
        </w:rPr>
        <w:t>relazione</w:t>
      </w:r>
      <w:proofErr w:type="spellEnd"/>
      <w:r w:rsidRPr="00654F9A">
        <w:rPr>
          <w:sz w:val="16"/>
          <w:szCs w:val="16"/>
          <w:lang w:val="en-GB"/>
        </w:rPr>
        <w:t xml:space="preserve"> a </w:t>
      </w:r>
      <w:proofErr w:type="spellStart"/>
      <w:r w:rsidRPr="00654F9A">
        <w:rPr>
          <w:sz w:val="16"/>
          <w:szCs w:val="16"/>
          <w:lang w:val="en-GB"/>
        </w:rPr>
        <w:t>una</w:t>
      </w:r>
      <w:proofErr w:type="spellEnd"/>
      <w:r w:rsidRPr="00654F9A">
        <w:rPr>
          <w:sz w:val="16"/>
          <w:szCs w:val="16"/>
          <w:lang w:val="en-GB"/>
        </w:rPr>
        <w:t xml:space="preserve"> </w:t>
      </w:r>
      <w:proofErr w:type="spellStart"/>
      <w:r w:rsidRPr="00654F9A">
        <w:rPr>
          <w:sz w:val="16"/>
          <w:szCs w:val="16"/>
          <w:lang w:val="en-GB"/>
        </w:rPr>
        <w:t>pluralità</w:t>
      </w:r>
      <w:proofErr w:type="spellEnd"/>
      <w:r w:rsidRPr="00654F9A">
        <w:rPr>
          <w:sz w:val="16"/>
          <w:szCs w:val="16"/>
          <w:lang w:val="en-GB"/>
        </w:rPr>
        <w:t xml:space="preserve"> di </w:t>
      </w:r>
      <w:proofErr w:type="spellStart"/>
      <w:r w:rsidRPr="00654F9A">
        <w:rPr>
          <w:sz w:val="16"/>
          <w:szCs w:val="16"/>
          <w:lang w:val="en-GB"/>
        </w:rPr>
        <w:t>fattori</w:t>
      </w:r>
      <w:proofErr w:type="spellEnd"/>
      <w:r w:rsidRPr="00654F9A">
        <w:rPr>
          <w:sz w:val="16"/>
          <w:szCs w:val="16"/>
          <w:lang w:val="en-GB"/>
        </w:rPr>
        <w:t xml:space="preserve"> </w:t>
      </w:r>
      <w:proofErr w:type="spellStart"/>
      <w:r w:rsidRPr="00654F9A">
        <w:rPr>
          <w:sz w:val="16"/>
          <w:szCs w:val="16"/>
          <w:lang w:val="en-GB"/>
        </w:rPr>
        <w:t>tra</w:t>
      </w:r>
      <w:proofErr w:type="spellEnd"/>
      <w:r w:rsidRPr="00654F9A">
        <w:rPr>
          <w:sz w:val="16"/>
          <w:szCs w:val="16"/>
          <w:lang w:val="en-GB"/>
        </w:rPr>
        <w:t xml:space="preserve"> cui, a solo </w:t>
      </w:r>
      <w:proofErr w:type="spellStart"/>
      <w:r w:rsidRPr="00654F9A">
        <w:rPr>
          <w:sz w:val="16"/>
          <w:szCs w:val="16"/>
          <w:lang w:val="en-GB"/>
        </w:rPr>
        <w:t>titolo</w:t>
      </w:r>
      <w:proofErr w:type="spellEnd"/>
      <w:r w:rsidRPr="00654F9A">
        <w:rPr>
          <w:sz w:val="16"/>
          <w:szCs w:val="16"/>
          <w:lang w:val="en-GB"/>
        </w:rPr>
        <w:t xml:space="preserve"> </w:t>
      </w:r>
      <w:proofErr w:type="spellStart"/>
      <w:r w:rsidRPr="00654F9A">
        <w:rPr>
          <w:sz w:val="16"/>
          <w:szCs w:val="16"/>
          <w:lang w:val="en-GB"/>
        </w:rPr>
        <w:t>esemplificativo</w:t>
      </w:r>
      <w:proofErr w:type="spellEnd"/>
      <w:r w:rsidRPr="00654F9A">
        <w:rPr>
          <w:sz w:val="16"/>
          <w:szCs w:val="16"/>
          <w:lang w:val="en-GB"/>
        </w:rPr>
        <w:t xml:space="preserve">: </w:t>
      </w:r>
      <w:proofErr w:type="spellStart"/>
      <w:r w:rsidRPr="00654F9A">
        <w:rPr>
          <w:sz w:val="16"/>
          <w:szCs w:val="16"/>
          <w:lang w:val="en-GB"/>
        </w:rPr>
        <w:t>andamento</w:t>
      </w:r>
      <w:proofErr w:type="spellEnd"/>
      <w:r w:rsidRPr="00654F9A">
        <w:rPr>
          <w:sz w:val="16"/>
          <w:szCs w:val="16"/>
          <w:lang w:val="en-GB"/>
        </w:rPr>
        <w:t xml:space="preserve"> del </w:t>
      </w:r>
      <w:proofErr w:type="spellStart"/>
      <w:r w:rsidRPr="00654F9A">
        <w:rPr>
          <w:sz w:val="16"/>
          <w:szCs w:val="16"/>
          <w:lang w:val="en-GB"/>
        </w:rPr>
        <w:t>mercato</w:t>
      </w:r>
      <w:proofErr w:type="spellEnd"/>
      <w:r w:rsidRPr="00654F9A">
        <w:rPr>
          <w:sz w:val="16"/>
          <w:szCs w:val="16"/>
          <w:lang w:val="en-GB"/>
        </w:rPr>
        <w:t xml:space="preserve"> della </w:t>
      </w:r>
      <w:proofErr w:type="spellStart"/>
      <w:r w:rsidRPr="00654F9A">
        <w:rPr>
          <w:sz w:val="16"/>
          <w:szCs w:val="16"/>
          <w:lang w:val="en-GB"/>
        </w:rPr>
        <w:t>ristorazione</w:t>
      </w:r>
      <w:proofErr w:type="spellEnd"/>
      <w:r w:rsidRPr="00654F9A">
        <w:rPr>
          <w:sz w:val="16"/>
          <w:szCs w:val="16"/>
          <w:lang w:val="en-GB"/>
        </w:rPr>
        <w:t xml:space="preserve"> </w:t>
      </w:r>
      <w:proofErr w:type="spellStart"/>
      <w:r w:rsidRPr="00654F9A">
        <w:rPr>
          <w:sz w:val="16"/>
          <w:szCs w:val="16"/>
          <w:lang w:val="en-GB"/>
        </w:rPr>
        <w:t>fuori</w:t>
      </w:r>
      <w:proofErr w:type="spellEnd"/>
      <w:r w:rsidRPr="00654F9A">
        <w:rPr>
          <w:sz w:val="16"/>
          <w:szCs w:val="16"/>
          <w:lang w:val="en-GB"/>
        </w:rPr>
        <w:t xml:space="preserve"> casa e </w:t>
      </w:r>
      <w:proofErr w:type="spellStart"/>
      <w:r w:rsidRPr="00654F9A">
        <w:rPr>
          <w:sz w:val="16"/>
          <w:szCs w:val="16"/>
          <w:lang w:val="en-GB"/>
        </w:rPr>
        <w:t>dei</w:t>
      </w:r>
      <w:proofErr w:type="spellEnd"/>
      <w:r w:rsidRPr="00654F9A">
        <w:rPr>
          <w:sz w:val="16"/>
          <w:szCs w:val="16"/>
          <w:lang w:val="en-GB"/>
        </w:rPr>
        <w:t xml:space="preserve"> </w:t>
      </w:r>
      <w:proofErr w:type="spellStart"/>
      <w:r w:rsidRPr="00654F9A">
        <w:rPr>
          <w:sz w:val="16"/>
          <w:szCs w:val="16"/>
          <w:lang w:val="en-GB"/>
        </w:rPr>
        <w:t>flussi</w:t>
      </w:r>
      <w:proofErr w:type="spellEnd"/>
      <w:r w:rsidRPr="00654F9A">
        <w:rPr>
          <w:sz w:val="16"/>
          <w:szCs w:val="16"/>
          <w:lang w:val="en-GB"/>
        </w:rPr>
        <w:t xml:space="preserve"> </w:t>
      </w:r>
      <w:proofErr w:type="spellStart"/>
      <w:r w:rsidRPr="00654F9A">
        <w:rPr>
          <w:sz w:val="16"/>
          <w:szCs w:val="16"/>
          <w:lang w:val="en-GB"/>
        </w:rPr>
        <w:t>turistici</w:t>
      </w:r>
      <w:proofErr w:type="spellEnd"/>
      <w:r w:rsidRPr="00654F9A">
        <w:rPr>
          <w:sz w:val="16"/>
          <w:szCs w:val="16"/>
          <w:lang w:val="en-GB"/>
        </w:rPr>
        <w:t xml:space="preserve"> in Italia, </w:t>
      </w:r>
      <w:proofErr w:type="spellStart"/>
      <w:r w:rsidRPr="00654F9A">
        <w:rPr>
          <w:sz w:val="16"/>
          <w:szCs w:val="16"/>
          <w:lang w:val="en-GB"/>
        </w:rPr>
        <w:t>andamento</w:t>
      </w:r>
      <w:proofErr w:type="spellEnd"/>
      <w:r w:rsidRPr="00654F9A">
        <w:rPr>
          <w:sz w:val="16"/>
          <w:szCs w:val="16"/>
          <w:lang w:val="en-GB"/>
        </w:rPr>
        <w:t xml:space="preserve"> del </w:t>
      </w:r>
      <w:proofErr w:type="spellStart"/>
      <w:r w:rsidRPr="00654F9A">
        <w:rPr>
          <w:sz w:val="16"/>
          <w:szCs w:val="16"/>
          <w:lang w:val="en-GB"/>
        </w:rPr>
        <w:t>mercato</w:t>
      </w:r>
      <w:proofErr w:type="spellEnd"/>
      <w:r w:rsidRPr="00654F9A">
        <w:rPr>
          <w:sz w:val="16"/>
          <w:szCs w:val="16"/>
          <w:lang w:val="en-GB"/>
        </w:rPr>
        <w:t xml:space="preserve"> </w:t>
      </w:r>
      <w:proofErr w:type="spellStart"/>
      <w:r w:rsidRPr="00654F9A">
        <w:rPr>
          <w:sz w:val="16"/>
          <w:szCs w:val="16"/>
          <w:lang w:val="en-GB"/>
        </w:rPr>
        <w:t>orafo</w:t>
      </w:r>
      <w:proofErr w:type="spellEnd"/>
      <w:r w:rsidRPr="00654F9A">
        <w:rPr>
          <w:sz w:val="16"/>
          <w:szCs w:val="16"/>
          <w:lang w:val="en-GB"/>
        </w:rPr>
        <w:t xml:space="preserve"> - </w:t>
      </w:r>
      <w:proofErr w:type="spellStart"/>
      <w:r w:rsidRPr="00654F9A">
        <w:rPr>
          <w:sz w:val="16"/>
          <w:szCs w:val="16"/>
          <w:lang w:val="en-GB"/>
        </w:rPr>
        <w:t>gioielliero</w:t>
      </w:r>
      <w:proofErr w:type="spellEnd"/>
      <w:r w:rsidRPr="00654F9A">
        <w:rPr>
          <w:sz w:val="16"/>
          <w:szCs w:val="16"/>
          <w:lang w:val="en-GB"/>
        </w:rPr>
        <w:t xml:space="preserve">, </w:t>
      </w:r>
      <w:proofErr w:type="spellStart"/>
      <w:r w:rsidRPr="00654F9A">
        <w:rPr>
          <w:sz w:val="16"/>
          <w:szCs w:val="16"/>
          <w:lang w:val="en-GB"/>
        </w:rPr>
        <w:t>andamento</w:t>
      </w:r>
      <w:proofErr w:type="spellEnd"/>
      <w:r w:rsidRPr="00654F9A">
        <w:rPr>
          <w:sz w:val="16"/>
          <w:szCs w:val="16"/>
          <w:lang w:val="en-GB"/>
        </w:rPr>
        <w:t xml:space="preserve"> del </w:t>
      </w:r>
      <w:proofErr w:type="spellStart"/>
      <w:r w:rsidRPr="00654F9A">
        <w:rPr>
          <w:sz w:val="16"/>
          <w:szCs w:val="16"/>
          <w:lang w:val="en-GB"/>
        </w:rPr>
        <w:t>mercato</w:t>
      </w:r>
      <w:proofErr w:type="spellEnd"/>
      <w:r w:rsidRPr="00654F9A">
        <w:rPr>
          <w:sz w:val="16"/>
          <w:szCs w:val="16"/>
          <w:lang w:val="en-GB"/>
        </w:rPr>
        <w:t xml:space="preserve"> della green economy; </w:t>
      </w:r>
      <w:proofErr w:type="spellStart"/>
      <w:r w:rsidRPr="00654F9A">
        <w:rPr>
          <w:sz w:val="16"/>
          <w:szCs w:val="16"/>
          <w:lang w:val="en-GB"/>
        </w:rPr>
        <w:t>evoluzione</w:t>
      </w:r>
      <w:proofErr w:type="spellEnd"/>
      <w:r w:rsidRPr="00654F9A">
        <w:rPr>
          <w:sz w:val="16"/>
          <w:szCs w:val="16"/>
          <w:lang w:val="en-GB"/>
        </w:rPr>
        <w:t xml:space="preserve"> del </w:t>
      </w:r>
      <w:proofErr w:type="spellStart"/>
      <w:r w:rsidRPr="00654F9A">
        <w:rPr>
          <w:sz w:val="16"/>
          <w:szCs w:val="16"/>
          <w:lang w:val="en-GB"/>
        </w:rPr>
        <w:t>prezzo</w:t>
      </w:r>
      <w:proofErr w:type="spellEnd"/>
      <w:r w:rsidRPr="00654F9A">
        <w:rPr>
          <w:sz w:val="16"/>
          <w:szCs w:val="16"/>
          <w:lang w:val="en-GB"/>
        </w:rPr>
        <w:t xml:space="preserve"> delle </w:t>
      </w:r>
      <w:proofErr w:type="spellStart"/>
      <w:r w:rsidRPr="00654F9A">
        <w:rPr>
          <w:sz w:val="16"/>
          <w:szCs w:val="16"/>
          <w:lang w:val="en-GB"/>
        </w:rPr>
        <w:t>materie</w:t>
      </w:r>
      <w:proofErr w:type="spellEnd"/>
      <w:r w:rsidRPr="00654F9A">
        <w:rPr>
          <w:sz w:val="16"/>
          <w:szCs w:val="16"/>
          <w:lang w:val="en-GB"/>
        </w:rPr>
        <w:t xml:space="preserve"> prime; </w:t>
      </w:r>
      <w:proofErr w:type="spellStart"/>
      <w:r w:rsidRPr="00654F9A">
        <w:rPr>
          <w:sz w:val="16"/>
          <w:szCs w:val="16"/>
          <w:lang w:val="en-GB"/>
        </w:rPr>
        <w:t>condizioni</w:t>
      </w:r>
      <w:proofErr w:type="spellEnd"/>
      <w:r w:rsidRPr="00654F9A">
        <w:rPr>
          <w:sz w:val="16"/>
          <w:szCs w:val="16"/>
          <w:lang w:val="en-GB"/>
        </w:rPr>
        <w:t xml:space="preserve"> </w:t>
      </w:r>
      <w:proofErr w:type="spellStart"/>
      <w:r w:rsidRPr="00654F9A">
        <w:rPr>
          <w:sz w:val="16"/>
          <w:szCs w:val="16"/>
          <w:lang w:val="en-GB"/>
        </w:rPr>
        <w:t>macroeconomiche</w:t>
      </w:r>
      <w:proofErr w:type="spellEnd"/>
      <w:r w:rsidRPr="00654F9A">
        <w:rPr>
          <w:sz w:val="16"/>
          <w:szCs w:val="16"/>
          <w:lang w:val="en-GB"/>
        </w:rPr>
        <w:t xml:space="preserve"> </w:t>
      </w:r>
      <w:proofErr w:type="spellStart"/>
      <w:r w:rsidRPr="00654F9A">
        <w:rPr>
          <w:sz w:val="16"/>
          <w:szCs w:val="16"/>
          <w:lang w:val="en-GB"/>
        </w:rPr>
        <w:t>generali</w:t>
      </w:r>
      <w:proofErr w:type="spellEnd"/>
      <w:r w:rsidRPr="00654F9A">
        <w:rPr>
          <w:sz w:val="16"/>
          <w:szCs w:val="16"/>
          <w:lang w:val="en-GB"/>
        </w:rPr>
        <w:t xml:space="preserve">; </w:t>
      </w:r>
      <w:proofErr w:type="spellStart"/>
      <w:r w:rsidRPr="00654F9A">
        <w:rPr>
          <w:sz w:val="16"/>
          <w:szCs w:val="16"/>
          <w:lang w:val="en-GB"/>
        </w:rPr>
        <w:t>fattori</w:t>
      </w:r>
      <w:proofErr w:type="spellEnd"/>
      <w:r w:rsidRPr="00654F9A">
        <w:rPr>
          <w:sz w:val="16"/>
          <w:szCs w:val="16"/>
          <w:lang w:val="en-GB"/>
        </w:rPr>
        <w:t xml:space="preserve"> </w:t>
      </w:r>
      <w:proofErr w:type="spellStart"/>
      <w:r w:rsidRPr="00654F9A">
        <w:rPr>
          <w:sz w:val="16"/>
          <w:szCs w:val="16"/>
          <w:lang w:val="en-GB"/>
        </w:rPr>
        <w:t>geopolitici</w:t>
      </w:r>
      <w:proofErr w:type="spellEnd"/>
      <w:r w:rsidRPr="00654F9A">
        <w:rPr>
          <w:sz w:val="16"/>
          <w:szCs w:val="16"/>
          <w:lang w:val="en-GB"/>
        </w:rPr>
        <w:t xml:space="preserve"> ed </w:t>
      </w:r>
      <w:proofErr w:type="spellStart"/>
      <w:r w:rsidRPr="00654F9A">
        <w:rPr>
          <w:sz w:val="16"/>
          <w:szCs w:val="16"/>
          <w:lang w:val="en-GB"/>
        </w:rPr>
        <w:t>evoluzioni</w:t>
      </w:r>
      <w:proofErr w:type="spellEnd"/>
      <w:r w:rsidRPr="00654F9A">
        <w:rPr>
          <w:sz w:val="16"/>
          <w:szCs w:val="16"/>
          <w:lang w:val="en-GB"/>
        </w:rPr>
        <w:t xml:space="preserve"> del </w:t>
      </w:r>
      <w:proofErr w:type="spellStart"/>
      <w:r w:rsidRPr="00654F9A">
        <w:rPr>
          <w:sz w:val="16"/>
          <w:szCs w:val="16"/>
          <w:lang w:val="en-GB"/>
        </w:rPr>
        <w:t>quadro</w:t>
      </w:r>
      <w:proofErr w:type="spellEnd"/>
      <w:r w:rsidRPr="00654F9A">
        <w:rPr>
          <w:sz w:val="16"/>
          <w:szCs w:val="16"/>
          <w:lang w:val="en-GB"/>
        </w:rPr>
        <w:t xml:space="preserve"> </w:t>
      </w:r>
      <w:proofErr w:type="spellStart"/>
      <w:r w:rsidRPr="00654F9A">
        <w:rPr>
          <w:sz w:val="16"/>
          <w:szCs w:val="16"/>
          <w:lang w:val="en-GB"/>
        </w:rPr>
        <w:t>normativo</w:t>
      </w:r>
      <w:proofErr w:type="spellEnd"/>
      <w:r w:rsidRPr="00654F9A">
        <w:rPr>
          <w:sz w:val="16"/>
          <w:szCs w:val="16"/>
          <w:lang w:val="en-GB"/>
        </w:rPr>
        <w:t xml:space="preserve">. Le </w:t>
      </w:r>
      <w:proofErr w:type="spellStart"/>
      <w:r w:rsidRPr="00654F9A">
        <w:rPr>
          <w:sz w:val="16"/>
          <w:szCs w:val="16"/>
          <w:lang w:val="en-GB"/>
        </w:rPr>
        <w:t>informazioni</w:t>
      </w:r>
      <w:proofErr w:type="spellEnd"/>
      <w:r w:rsidRPr="00654F9A">
        <w:rPr>
          <w:sz w:val="16"/>
          <w:szCs w:val="16"/>
          <w:lang w:val="en-GB"/>
        </w:rPr>
        <w:t xml:space="preserve"> </w:t>
      </w:r>
      <w:proofErr w:type="spellStart"/>
      <w:r w:rsidRPr="00654F9A">
        <w:rPr>
          <w:sz w:val="16"/>
          <w:szCs w:val="16"/>
          <w:lang w:val="en-GB"/>
        </w:rPr>
        <w:t>contenute</w:t>
      </w:r>
      <w:proofErr w:type="spellEnd"/>
      <w:r w:rsidRPr="00654F9A">
        <w:rPr>
          <w:sz w:val="16"/>
          <w:szCs w:val="16"/>
          <w:lang w:val="en-GB"/>
        </w:rPr>
        <w:t xml:space="preserve"> </w:t>
      </w:r>
      <w:proofErr w:type="spellStart"/>
      <w:r w:rsidRPr="00654F9A">
        <w:rPr>
          <w:sz w:val="16"/>
          <w:szCs w:val="16"/>
          <w:lang w:val="en-GB"/>
        </w:rPr>
        <w:t>nel</w:t>
      </w:r>
      <w:proofErr w:type="spellEnd"/>
      <w:r w:rsidRPr="00654F9A">
        <w:rPr>
          <w:sz w:val="16"/>
          <w:szCs w:val="16"/>
          <w:lang w:val="en-GB"/>
        </w:rPr>
        <w:t xml:space="preserve"> </w:t>
      </w:r>
      <w:proofErr w:type="spellStart"/>
      <w:r w:rsidRPr="00654F9A">
        <w:rPr>
          <w:sz w:val="16"/>
          <w:szCs w:val="16"/>
          <w:lang w:val="en-GB"/>
        </w:rPr>
        <w:t>presente</w:t>
      </w:r>
      <w:proofErr w:type="spellEnd"/>
      <w:r w:rsidRPr="00654F9A">
        <w:rPr>
          <w:sz w:val="16"/>
          <w:szCs w:val="16"/>
          <w:lang w:val="en-GB"/>
        </w:rPr>
        <w:t xml:space="preserve"> </w:t>
      </w:r>
      <w:proofErr w:type="spellStart"/>
      <w:r w:rsidRPr="00654F9A">
        <w:rPr>
          <w:sz w:val="16"/>
          <w:szCs w:val="16"/>
          <w:lang w:val="en-GB"/>
        </w:rPr>
        <w:t>comunicato</w:t>
      </w:r>
      <w:proofErr w:type="spellEnd"/>
      <w:r w:rsidRPr="00654F9A">
        <w:rPr>
          <w:sz w:val="16"/>
          <w:szCs w:val="16"/>
          <w:lang w:val="en-GB"/>
        </w:rPr>
        <w:t xml:space="preserve">, </w:t>
      </w:r>
      <w:proofErr w:type="spellStart"/>
      <w:r w:rsidRPr="00654F9A">
        <w:rPr>
          <w:sz w:val="16"/>
          <w:szCs w:val="16"/>
          <w:lang w:val="en-GB"/>
        </w:rPr>
        <w:t>inoltre</w:t>
      </w:r>
      <w:proofErr w:type="spellEnd"/>
      <w:r w:rsidRPr="00654F9A">
        <w:rPr>
          <w:sz w:val="16"/>
          <w:szCs w:val="16"/>
          <w:lang w:val="en-GB"/>
        </w:rPr>
        <w:t xml:space="preserve">, non </w:t>
      </w:r>
      <w:proofErr w:type="spellStart"/>
      <w:r w:rsidRPr="00654F9A">
        <w:rPr>
          <w:sz w:val="16"/>
          <w:szCs w:val="16"/>
          <w:lang w:val="en-GB"/>
        </w:rPr>
        <w:t>pretendono</w:t>
      </w:r>
      <w:proofErr w:type="spellEnd"/>
      <w:r w:rsidRPr="00654F9A">
        <w:rPr>
          <w:sz w:val="16"/>
          <w:szCs w:val="16"/>
          <w:lang w:val="en-GB"/>
        </w:rPr>
        <w:t xml:space="preserve"> di </w:t>
      </w:r>
      <w:proofErr w:type="spellStart"/>
      <w:r w:rsidRPr="00654F9A">
        <w:rPr>
          <w:sz w:val="16"/>
          <w:szCs w:val="16"/>
          <w:lang w:val="en-GB"/>
        </w:rPr>
        <w:t>essere</w:t>
      </w:r>
      <w:proofErr w:type="spellEnd"/>
      <w:r w:rsidRPr="00654F9A">
        <w:rPr>
          <w:sz w:val="16"/>
          <w:szCs w:val="16"/>
          <w:lang w:val="en-GB"/>
        </w:rPr>
        <w:t xml:space="preserve"> complete, né </w:t>
      </w:r>
      <w:proofErr w:type="spellStart"/>
      <w:r w:rsidRPr="00654F9A">
        <w:rPr>
          <w:sz w:val="16"/>
          <w:szCs w:val="16"/>
          <w:lang w:val="en-GB"/>
        </w:rPr>
        <w:t>sono</w:t>
      </w:r>
      <w:proofErr w:type="spellEnd"/>
      <w:r w:rsidRPr="00654F9A">
        <w:rPr>
          <w:sz w:val="16"/>
          <w:szCs w:val="16"/>
          <w:lang w:val="en-GB"/>
        </w:rPr>
        <w:t xml:space="preserve"> state </w:t>
      </w:r>
      <w:proofErr w:type="spellStart"/>
      <w:r w:rsidRPr="00654F9A">
        <w:rPr>
          <w:sz w:val="16"/>
          <w:szCs w:val="16"/>
          <w:lang w:val="en-GB"/>
        </w:rPr>
        <w:t>verificate</w:t>
      </w:r>
      <w:proofErr w:type="spellEnd"/>
      <w:r w:rsidRPr="00654F9A">
        <w:rPr>
          <w:sz w:val="16"/>
          <w:szCs w:val="16"/>
          <w:lang w:val="en-GB"/>
        </w:rPr>
        <w:t xml:space="preserve"> da </w:t>
      </w:r>
      <w:proofErr w:type="spellStart"/>
      <w:r w:rsidRPr="00654F9A">
        <w:rPr>
          <w:sz w:val="16"/>
          <w:szCs w:val="16"/>
          <w:lang w:val="en-GB"/>
        </w:rPr>
        <w:t>terze</w:t>
      </w:r>
      <w:proofErr w:type="spellEnd"/>
      <w:r w:rsidRPr="00654F9A">
        <w:rPr>
          <w:sz w:val="16"/>
          <w:szCs w:val="16"/>
          <w:lang w:val="en-GB"/>
        </w:rPr>
        <w:t xml:space="preserve"> parti </w:t>
      </w:r>
      <w:proofErr w:type="spellStart"/>
      <w:r w:rsidRPr="00654F9A">
        <w:rPr>
          <w:sz w:val="16"/>
          <w:szCs w:val="16"/>
          <w:lang w:val="en-GB"/>
        </w:rPr>
        <w:t>indipendenti</w:t>
      </w:r>
      <w:proofErr w:type="spellEnd"/>
      <w:r w:rsidRPr="00654F9A">
        <w:rPr>
          <w:sz w:val="16"/>
          <w:szCs w:val="16"/>
          <w:lang w:val="en-GB"/>
        </w:rPr>
        <w:t xml:space="preserve">. Le </w:t>
      </w:r>
      <w:proofErr w:type="spellStart"/>
      <w:r w:rsidRPr="00654F9A">
        <w:rPr>
          <w:sz w:val="16"/>
          <w:szCs w:val="16"/>
          <w:lang w:val="en-GB"/>
        </w:rPr>
        <w:t>proiezioni</w:t>
      </w:r>
      <w:proofErr w:type="spellEnd"/>
      <w:r w:rsidRPr="00654F9A">
        <w:rPr>
          <w:sz w:val="16"/>
          <w:szCs w:val="16"/>
          <w:lang w:val="en-GB"/>
        </w:rPr>
        <w:t xml:space="preserve">, le stime e </w:t>
      </w:r>
      <w:proofErr w:type="spellStart"/>
      <w:r w:rsidRPr="00654F9A">
        <w:rPr>
          <w:sz w:val="16"/>
          <w:szCs w:val="16"/>
          <w:lang w:val="en-GB"/>
        </w:rPr>
        <w:t>gli</w:t>
      </w:r>
      <w:proofErr w:type="spellEnd"/>
      <w:r w:rsidRPr="00654F9A">
        <w:rPr>
          <w:sz w:val="16"/>
          <w:szCs w:val="16"/>
          <w:lang w:val="en-GB"/>
        </w:rPr>
        <w:t xml:space="preserve"> </w:t>
      </w:r>
      <w:proofErr w:type="spellStart"/>
      <w:r w:rsidRPr="00654F9A">
        <w:rPr>
          <w:sz w:val="16"/>
          <w:szCs w:val="16"/>
          <w:lang w:val="en-GB"/>
        </w:rPr>
        <w:t>obiettivi</w:t>
      </w:r>
      <w:proofErr w:type="spellEnd"/>
      <w:r w:rsidRPr="00654F9A">
        <w:rPr>
          <w:sz w:val="16"/>
          <w:szCs w:val="16"/>
          <w:lang w:val="en-GB"/>
        </w:rPr>
        <w:t xml:space="preserve"> qui </w:t>
      </w:r>
      <w:proofErr w:type="spellStart"/>
      <w:r w:rsidRPr="00654F9A">
        <w:rPr>
          <w:sz w:val="16"/>
          <w:szCs w:val="16"/>
          <w:lang w:val="en-GB"/>
        </w:rPr>
        <w:t>presentati</w:t>
      </w:r>
      <w:proofErr w:type="spellEnd"/>
      <w:r w:rsidRPr="00654F9A">
        <w:rPr>
          <w:sz w:val="16"/>
          <w:szCs w:val="16"/>
          <w:lang w:val="en-GB"/>
        </w:rPr>
        <w:t xml:space="preserve"> </w:t>
      </w:r>
      <w:proofErr w:type="spellStart"/>
      <w:r w:rsidRPr="00654F9A">
        <w:rPr>
          <w:sz w:val="16"/>
          <w:szCs w:val="16"/>
          <w:lang w:val="en-GB"/>
        </w:rPr>
        <w:t>si</w:t>
      </w:r>
      <w:proofErr w:type="spellEnd"/>
      <w:r w:rsidRPr="00654F9A">
        <w:rPr>
          <w:sz w:val="16"/>
          <w:szCs w:val="16"/>
          <w:lang w:val="en-GB"/>
        </w:rPr>
        <w:t xml:space="preserve"> </w:t>
      </w:r>
      <w:proofErr w:type="spellStart"/>
      <w:r w:rsidRPr="00654F9A">
        <w:rPr>
          <w:sz w:val="16"/>
          <w:szCs w:val="16"/>
          <w:lang w:val="en-GB"/>
        </w:rPr>
        <w:t>basano</w:t>
      </w:r>
      <w:proofErr w:type="spellEnd"/>
      <w:r w:rsidRPr="00654F9A">
        <w:rPr>
          <w:sz w:val="16"/>
          <w:szCs w:val="16"/>
          <w:lang w:val="en-GB"/>
        </w:rPr>
        <w:t xml:space="preserve"> </w:t>
      </w:r>
      <w:proofErr w:type="spellStart"/>
      <w:r w:rsidRPr="00654F9A">
        <w:rPr>
          <w:sz w:val="16"/>
          <w:szCs w:val="16"/>
          <w:lang w:val="en-GB"/>
        </w:rPr>
        <w:t>sulle</w:t>
      </w:r>
      <w:proofErr w:type="spellEnd"/>
      <w:r w:rsidRPr="00654F9A">
        <w:rPr>
          <w:sz w:val="16"/>
          <w:szCs w:val="16"/>
          <w:lang w:val="en-GB"/>
        </w:rPr>
        <w:t xml:space="preserve"> </w:t>
      </w:r>
      <w:proofErr w:type="spellStart"/>
      <w:r w:rsidRPr="00654F9A">
        <w:rPr>
          <w:sz w:val="16"/>
          <w:szCs w:val="16"/>
          <w:lang w:val="en-GB"/>
        </w:rPr>
        <w:t>informazioni</w:t>
      </w:r>
      <w:proofErr w:type="spellEnd"/>
      <w:r w:rsidRPr="00654F9A">
        <w:rPr>
          <w:sz w:val="16"/>
          <w:szCs w:val="16"/>
          <w:lang w:val="en-GB"/>
        </w:rPr>
        <w:t xml:space="preserve"> a </w:t>
      </w:r>
      <w:proofErr w:type="spellStart"/>
      <w:r w:rsidRPr="00654F9A">
        <w:rPr>
          <w:sz w:val="16"/>
          <w:szCs w:val="16"/>
          <w:lang w:val="en-GB"/>
        </w:rPr>
        <w:t>disposizione</w:t>
      </w:r>
      <w:proofErr w:type="spellEnd"/>
      <w:r w:rsidRPr="00654F9A">
        <w:rPr>
          <w:sz w:val="16"/>
          <w:szCs w:val="16"/>
          <w:lang w:val="en-GB"/>
        </w:rPr>
        <w:t xml:space="preserve"> della Società alla data del </w:t>
      </w:r>
      <w:proofErr w:type="spellStart"/>
      <w:r w:rsidRPr="00654F9A">
        <w:rPr>
          <w:sz w:val="16"/>
          <w:szCs w:val="16"/>
          <w:lang w:val="en-GB"/>
        </w:rPr>
        <w:t>presente</w:t>
      </w:r>
      <w:proofErr w:type="spellEnd"/>
      <w:r w:rsidRPr="00654F9A">
        <w:rPr>
          <w:sz w:val="16"/>
          <w:szCs w:val="16"/>
          <w:lang w:val="en-GB"/>
        </w:rPr>
        <w:t xml:space="preserve"> </w:t>
      </w:r>
      <w:proofErr w:type="spellStart"/>
      <w:r w:rsidRPr="00654F9A">
        <w:rPr>
          <w:sz w:val="16"/>
          <w:szCs w:val="16"/>
          <w:lang w:val="en-GB"/>
        </w:rPr>
        <w:t>comunicato</w:t>
      </w:r>
      <w:proofErr w:type="spellEnd"/>
      <w:r w:rsidRPr="00654F9A">
        <w:rPr>
          <w:sz w:val="16"/>
          <w:szCs w:val="16"/>
          <w:lang w:val="en-GB"/>
        </w:rPr>
        <w:t>.</w:t>
      </w:r>
    </w:p>
    <w:p w14:paraId="66C1663A" w14:textId="77777777" w:rsidR="009E6EA8" w:rsidRPr="00654F9A" w:rsidRDefault="009E6EA8" w:rsidP="009E6EA8">
      <w:pPr>
        <w:rPr>
          <w:rFonts w:ascii="Calibri" w:hAnsi="Calibri" w:cs="Calibri"/>
          <w:b/>
          <w:bCs/>
          <w:color w:val="000000"/>
          <w:sz w:val="28"/>
          <w:szCs w:val="28"/>
          <w:lang w:val="en-GB"/>
        </w:rPr>
      </w:pPr>
    </w:p>
    <w:p w14:paraId="44D06E97" w14:textId="77777777" w:rsidR="002352E2" w:rsidRPr="00654F9A" w:rsidRDefault="002352E2" w:rsidP="002352E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240" w:line="100" w:lineRule="atLeast"/>
        <w:rPr>
          <w:rFonts w:ascii="Calibri" w:eastAsia="Calibri" w:hAnsi="Calibri" w:cs="Calibri"/>
          <w:color w:val="000000"/>
          <w:lang w:val="en-GB"/>
        </w:rPr>
      </w:pPr>
    </w:p>
    <w:sectPr w:rsidR="002352E2" w:rsidRPr="00654F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E2"/>
    <w:rsid w:val="000C046F"/>
    <w:rsid w:val="00143962"/>
    <w:rsid w:val="0015450B"/>
    <w:rsid w:val="00175E1E"/>
    <w:rsid w:val="002352E2"/>
    <w:rsid w:val="00296508"/>
    <w:rsid w:val="00311673"/>
    <w:rsid w:val="00461DC4"/>
    <w:rsid w:val="005D5A96"/>
    <w:rsid w:val="00654F9A"/>
    <w:rsid w:val="00775D3A"/>
    <w:rsid w:val="007F07F1"/>
    <w:rsid w:val="009112AB"/>
    <w:rsid w:val="009959BA"/>
    <w:rsid w:val="009E6EA8"/>
    <w:rsid w:val="00A171B5"/>
    <w:rsid w:val="00C336C5"/>
    <w:rsid w:val="00D73B0A"/>
    <w:rsid w:val="00E878C5"/>
    <w:rsid w:val="00ED7099"/>
    <w:rsid w:val="00F12D87"/>
    <w:rsid w:val="00F31BFE"/>
    <w:rsid w:val="00FB75B9"/>
    <w:rsid w:val="00FF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AF86"/>
  <w15:chartTrackingRefBased/>
  <w15:docId w15:val="{25F83C41-2FCC-4A43-A727-AA7AD7E2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2E2"/>
    <w:rPr>
      <w:rFonts w:eastAsiaTheme="majorEastAsia" w:cstheme="majorBidi"/>
      <w:color w:val="272727" w:themeColor="text1" w:themeTint="D8"/>
    </w:rPr>
  </w:style>
  <w:style w:type="paragraph" w:styleId="Title">
    <w:name w:val="Title"/>
    <w:basedOn w:val="Normal"/>
    <w:next w:val="Normal"/>
    <w:link w:val="TitleChar"/>
    <w:uiPriority w:val="10"/>
    <w:qFormat/>
    <w:rsid w:val="0023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2E2"/>
    <w:pPr>
      <w:spacing w:before="160"/>
      <w:jc w:val="center"/>
    </w:pPr>
    <w:rPr>
      <w:i/>
      <w:iCs/>
      <w:color w:val="404040" w:themeColor="text1" w:themeTint="BF"/>
    </w:rPr>
  </w:style>
  <w:style w:type="character" w:customStyle="1" w:styleId="QuoteChar">
    <w:name w:val="Quote Char"/>
    <w:basedOn w:val="DefaultParagraphFont"/>
    <w:link w:val="Quote"/>
    <w:uiPriority w:val="29"/>
    <w:rsid w:val="002352E2"/>
    <w:rPr>
      <w:i/>
      <w:iCs/>
      <w:color w:val="404040" w:themeColor="text1" w:themeTint="BF"/>
    </w:rPr>
  </w:style>
  <w:style w:type="paragraph" w:styleId="ListParagraph">
    <w:name w:val="List Paragraph"/>
    <w:basedOn w:val="Normal"/>
    <w:uiPriority w:val="34"/>
    <w:qFormat/>
    <w:rsid w:val="002352E2"/>
    <w:pPr>
      <w:ind w:left="720"/>
      <w:contextualSpacing/>
    </w:pPr>
  </w:style>
  <w:style w:type="character" w:styleId="IntenseEmphasis">
    <w:name w:val="Intense Emphasis"/>
    <w:basedOn w:val="DefaultParagraphFont"/>
    <w:uiPriority w:val="21"/>
    <w:qFormat/>
    <w:rsid w:val="002352E2"/>
    <w:rPr>
      <w:i/>
      <w:iCs/>
      <w:color w:val="2F5496" w:themeColor="accent1" w:themeShade="BF"/>
    </w:rPr>
  </w:style>
  <w:style w:type="paragraph" w:styleId="IntenseQuote">
    <w:name w:val="Intense Quote"/>
    <w:basedOn w:val="Normal"/>
    <w:next w:val="Normal"/>
    <w:link w:val="IntenseQuoteChar"/>
    <w:uiPriority w:val="30"/>
    <w:qFormat/>
    <w:rsid w:val="0023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2E2"/>
    <w:rPr>
      <w:i/>
      <w:iCs/>
      <w:color w:val="2F5496" w:themeColor="accent1" w:themeShade="BF"/>
    </w:rPr>
  </w:style>
  <w:style w:type="character" w:styleId="IntenseReference">
    <w:name w:val="Intense Reference"/>
    <w:basedOn w:val="DefaultParagraphFont"/>
    <w:uiPriority w:val="32"/>
    <w:qFormat/>
    <w:rsid w:val="002352E2"/>
    <w:rPr>
      <w:b/>
      <w:bCs/>
      <w:smallCaps/>
      <w:color w:val="2F5496" w:themeColor="accent1" w:themeShade="BF"/>
      <w:spacing w:val="5"/>
    </w:rPr>
  </w:style>
  <w:style w:type="character" w:styleId="Hyperlink">
    <w:name w:val="Hyperlink"/>
    <w:uiPriority w:val="99"/>
    <w:unhideWhenUsed/>
    <w:rsid w:val="009E6EA8"/>
    <w:rPr>
      <w:color w:val="0563C1"/>
      <w:u w:val="single"/>
    </w:rPr>
  </w:style>
  <w:style w:type="paragraph" w:styleId="NoSpacing">
    <w:name w:val="No Spacing"/>
    <w:uiPriority w:val="1"/>
    <w:qFormat/>
    <w:rsid w:val="009E6EA8"/>
    <w:pPr>
      <w:spacing w:after="0" w:line="240" w:lineRule="auto"/>
    </w:pPr>
  </w:style>
  <w:style w:type="character" w:styleId="Strong">
    <w:name w:val="Strong"/>
    <w:basedOn w:val="DefaultParagraphFont"/>
    <w:uiPriority w:val="22"/>
    <w:qFormat/>
    <w:rsid w:val="005D5A96"/>
    <w:rPr>
      <w:b/>
      <w:bCs/>
    </w:rPr>
  </w:style>
  <w:style w:type="paragraph" w:styleId="NormalWeb">
    <w:name w:val="Normal (Web)"/>
    <w:basedOn w:val="Normal"/>
    <w:uiPriority w:val="99"/>
    <w:unhideWhenUsed/>
    <w:rsid w:val="005D5A9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DefaultParagraphFont"/>
    <w:rsid w:val="005D5A96"/>
  </w:style>
  <w:style w:type="paragraph" w:styleId="HTMLPreformatted">
    <w:name w:val="HTML Preformatted"/>
    <w:basedOn w:val="Normal"/>
    <w:link w:val="HTMLPreformattedChar"/>
    <w:uiPriority w:val="99"/>
    <w:unhideWhenUsed/>
    <w:rsid w:val="0065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T"/>
      <w14:ligatures w14:val="none"/>
    </w:rPr>
  </w:style>
  <w:style w:type="character" w:customStyle="1" w:styleId="HTMLPreformattedChar">
    <w:name w:val="HTML Preformatted Char"/>
    <w:basedOn w:val="DefaultParagraphFont"/>
    <w:link w:val="HTMLPreformatted"/>
    <w:uiPriority w:val="99"/>
    <w:rsid w:val="00654F9A"/>
    <w:rPr>
      <w:rFonts w:ascii="Courier New" w:eastAsia="Times New Roman" w:hAnsi="Courier New" w:cs="Courier New"/>
      <w:kern w:val="0"/>
      <w:sz w:val="20"/>
      <w:szCs w:val="20"/>
      <w:lang w:val="en-IT"/>
      <w14:ligatures w14:val="none"/>
    </w:rPr>
  </w:style>
  <w:style w:type="character" w:customStyle="1" w:styleId="y2iqfc">
    <w:name w:val="y2iqfc"/>
    <w:basedOn w:val="DefaultParagraphFont"/>
    <w:rsid w:val="0065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etto@mindthepop.it" TargetMode="External"/><Relationship Id="rId3" Type="http://schemas.openxmlformats.org/officeDocument/2006/relationships/webSettings" Target="webSettings.xml"/><Relationship Id="rId7" Type="http://schemas.openxmlformats.org/officeDocument/2006/relationships/hyperlink" Target="mailto:fabrizio@mindthepop.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mindthepop.it" TargetMode="External"/><Relationship Id="rId11" Type="http://schemas.openxmlformats.org/officeDocument/2006/relationships/fontTable" Target="fontTable.xml"/><Relationship Id="rId5" Type="http://schemas.openxmlformats.org/officeDocument/2006/relationships/hyperlink" Target="mailto:media@iegexpo.it"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1122</Words>
  <Characters>6554</Characters>
  <Application>Microsoft Office Word</Application>
  <DocSecurity>0</DocSecurity>
  <Lines>88</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Patrizia Rovaris</cp:lastModifiedBy>
  <cp:revision>2</cp:revision>
  <dcterms:created xsi:type="dcterms:W3CDTF">2026-01-19T13:46:00Z</dcterms:created>
  <dcterms:modified xsi:type="dcterms:W3CDTF">2026-01-19T13:46:00Z</dcterms:modified>
</cp:coreProperties>
</file>