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A19F" w14:textId="3C687323" w:rsidR="00140F3A" w:rsidRDefault="00B548A3" w:rsidP="00140F3A">
      <w:pPr>
        <w:jc w:val="center"/>
        <w:rPr>
          <w:rFonts w:ascii="Calibri" w:hAnsi="Calibri" w:cs="Calibri"/>
          <w:i/>
          <w:iCs/>
          <w:sz w:val="22"/>
          <w:szCs w:val="22"/>
        </w:rPr>
      </w:pPr>
      <w:r>
        <w:rPr>
          <w:rFonts w:ascii="Calibri" w:hAnsi="Calibri" w:cs="Calibri"/>
          <w:i/>
          <w:iCs/>
          <w:sz w:val="22"/>
          <w:szCs w:val="22"/>
        </w:rPr>
        <w:t xml:space="preserve">nota stampa n. </w:t>
      </w:r>
      <w:r w:rsidR="00914816" w:rsidRPr="00914816">
        <w:rPr>
          <w:rFonts w:ascii="Calibri" w:hAnsi="Calibri" w:cs="Calibri"/>
          <w:i/>
          <w:iCs/>
          <w:sz w:val="22"/>
          <w:szCs w:val="22"/>
        </w:rPr>
        <w:t xml:space="preserve">10 </w:t>
      </w:r>
    </w:p>
    <w:p w14:paraId="358944B9" w14:textId="77777777" w:rsidR="00914816" w:rsidRPr="00914816" w:rsidRDefault="00914816" w:rsidP="00140F3A">
      <w:pPr>
        <w:jc w:val="center"/>
        <w:rPr>
          <w:rFonts w:ascii="Calibri" w:hAnsi="Calibri" w:cs="Calibri"/>
          <w:i/>
          <w:iCs/>
          <w:sz w:val="22"/>
          <w:szCs w:val="22"/>
        </w:rPr>
      </w:pPr>
    </w:p>
    <w:p w14:paraId="6949ECC1" w14:textId="3ADE7371" w:rsidR="001B21A3" w:rsidRPr="00B548A3" w:rsidRDefault="00140F3A" w:rsidP="001B21A3">
      <w:pPr>
        <w:mirrorIndents/>
        <w:jc w:val="center"/>
        <w:rPr>
          <w:rFonts w:ascii="Calibri" w:hAnsi="Calibri" w:cs="Calibri"/>
          <w:b/>
          <w:bCs/>
          <w:sz w:val="28"/>
          <w:szCs w:val="28"/>
        </w:rPr>
      </w:pPr>
      <w:r w:rsidRPr="00B548A3">
        <w:rPr>
          <w:rFonts w:ascii="Calibri" w:hAnsi="Calibri" w:cs="Calibri"/>
          <w:b/>
          <w:bCs/>
          <w:sz w:val="28"/>
          <w:szCs w:val="28"/>
        </w:rPr>
        <w:t xml:space="preserve">SIGEP </w:t>
      </w:r>
      <w:r w:rsidR="001B21A3" w:rsidRPr="00B548A3">
        <w:rPr>
          <w:rFonts w:ascii="Calibri" w:hAnsi="Calibri" w:cs="Calibri"/>
          <w:b/>
          <w:bCs/>
          <w:sz w:val="28"/>
          <w:szCs w:val="28"/>
        </w:rPr>
        <w:t xml:space="preserve">WORLD, </w:t>
      </w:r>
      <w:r w:rsidR="00531B32" w:rsidRPr="00B548A3">
        <w:rPr>
          <w:rFonts w:ascii="Calibri" w:hAnsi="Calibri" w:cs="Calibri"/>
          <w:b/>
          <w:bCs/>
          <w:sz w:val="28"/>
          <w:szCs w:val="28"/>
        </w:rPr>
        <w:t xml:space="preserve">COLLEGAMENTI AEREI DIRETTI DA MONACO E MADRID E </w:t>
      </w:r>
      <w:r w:rsidR="001B21A3" w:rsidRPr="00B548A3">
        <w:rPr>
          <w:rFonts w:ascii="Calibri" w:hAnsi="Calibri" w:cs="Calibri"/>
          <w:b/>
          <w:bCs/>
          <w:sz w:val="28"/>
          <w:szCs w:val="28"/>
        </w:rPr>
        <w:t xml:space="preserve">PARTNERSHIP CON LUFTHANSA </w:t>
      </w:r>
    </w:p>
    <w:p w14:paraId="6CEFF865" w14:textId="77777777" w:rsidR="00140F3A" w:rsidRPr="00616B3E" w:rsidRDefault="00140F3A" w:rsidP="001B21A3">
      <w:pPr>
        <w:mirrorIndents/>
        <w:jc w:val="both"/>
        <w:rPr>
          <w:rFonts w:ascii="Calibri" w:hAnsi="Calibri" w:cs="Calibri"/>
        </w:rPr>
      </w:pPr>
    </w:p>
    <w:p w14:paraId="7FB70E83" w14:textId="3E1AD6BC" w:rsidR="00E712F2" w:rsidRPr="00616B3E" w:rsidRDefault="001B21A3" w:rsidP="00D23539">
      <w:pPr>
        <w:pStyle w:val="Paragrafoelenco"/>
        <w:numPr>
          <w:ilvl w:val="0"/>
          <w:numId w:val="1"/>
        </w:numPr>
        <w:mirrorIndents/>
        <w:jc w:val="both"/>
        <w:rPr>
          <w:rFonts w:ascii="Calibri" w:hAnsi="Calibri" w:cs="Calibri"/>
          <w:b/>
          <w:bCs/>
        </w:rPr>
      </w:pPr>
      <w:r w:rsidRPr="00616B3E">
        <w:rPr>
          <w:rFonts w:ascii="Calibri" w:hAnsi="Calibri" w:cs="Calibri"/>
          <w:b/>
          <w:bCs/>
        </w:rPr>
        <w:t>A supporto della crescente apertura internazionale sono stati introdotti nuovi collegamenti aerei diretti su Rimini</w:t>
      </w:r>
      <w:r w:rsidR="0069646B" w:rsidRPr="00616B3E">
        <w:rPr>
          <w:rFonts w:ascii="Calibri" w:hAnsi="Calibri" w:cs="Calibri"/>
          <w:b/>
          <w:bCs/>
        </w:rPr>
        <w:t>, sia d</w:t>
      </w:r>
      <w:r w:rsidRPr="00616B3E">
        <w:rPr>
          <w:rFonts w:ascii="Calibri" w:hAnsi="Calibri" w:cs="Calibri"/>
          <w:b/>
          <w:bCs/>
        </w:rPr>
        <w:t xml:space="preserve">a Monaco di Baviera </w:t>
      </w:r>
      <w:r w:rsidR="00531B32" w:rsidRPr="00616B3E">
        <w:rPr>
          <w:rFonts w:ascii="Calibri" w:hAnsi="Calibri" w:cs="Calibri"/>
          <w:b/>
          <w:bCs/>
        </w:rPr>
        <w:t>sia</w:t>
      </w:r>
      <w:r w:rsidRPr="00616B3E">
        <w:rPr>
          <w:rFonts w:ascii="Calibri" w:hAnsi="Calibri" w:cs="Calibri"/>
          <w:b/>
          <w:bCs/>
        </w:rPr>
        <w:t xml:space="preserve"> da</w:t>
      </w:r>
      <w:r w:rsidR="00E36522" w:rsidRPr="00616B3E">
        <w:rPr>
          <w:rFonts w:ascii="Calibri" w:hAnsi="Calibri" w:cs="Calibri"/>
          <w:b/>
          <w:bCs/>
        </w:rPr>
        <w:t xml:space="preserve"> Madrid</w:t>
      </w:r>
      <w:r w:rsidR="00D23539" w:rsidRPr="00616B3E">
        <w:rPr>
          <w:rFonts w:ascii="Calibri" w:hAnsi="Calibri" w:cs="Calibri"/>
          <w:b/>
          <w:bCs/>
        </w:rPr>
        <w:t xml:space="preserve"> oltre a t</w:t>
      </w:r>
      <w:r w:rsidR="00E712F2" w:rsidRPr="00616B3E">
        <w:rPr>
          <w:rFonts w:ascii="Calibri" w:hAnsi="Calibri" w:cs="Calibri"/>
          <w:b/>
          <w:bCs/>
        </w:rPr>
        <w:t>ariffe agevolat</w:t>
      </w:r>
      <w:r w:rsidR="00D23539" w:rsidRPr="00616B3E">
        <w:rPr>
          <w:rFonts w:ascii="Calibri" w:hAnsi="Calibri" w:cs="Calibri"/>
          <w:b/>
          <w:bCs/>
        </w:rPr>
        <w:t>e</w:t>
      </w:r>
      <w:r w:rsidR="004C787B" w:rsidRPr="00616B3E">
        <w:rPr>
          <w:rFonts w:ascii="Calibri" w:hAnsi="Calibri" w:cs="Calibri"/>
          <w:b/>
          <w:bCs/>
        </w:rPr>
        <w:t xml:space="preserve"> con Lufthansa Group</w:t>
      </w:r>
    </w:p>
    <w:p w14:paraId="62A13BB8" w14:textId="77777777" w:rsidR="001B21A3" w:rsidRPr="00616B3E" w:rsidRDefault="001B21A3" w:rsidP="001B21A3">
      <w:pPr>
        <w:pStyle w:val="Paragrafoelenco"/>
        <w:mirrorIndents/>
        <w:jc w:val="both"/>
        <w:rPr>
          <w:rFonts w:ascii="Calibri" w:hAnsi="Calibri" w:cs="Calibri"/>
          <w:b/>
          <w:bCs/>
        </w:rPr>
      </w:pPr>
    </w:p>
    <w:p w14:paraId="3C619275" w14:textId="2460AB5F" w:rsidR="00140F3A" w:rsidRPr="00616B3E" w:rsidRDefault="0069646B" w:rsidP="0069646B">
      <w:pPr>
        <w:pStyle w:val="Paragrafoelenco"/>
        <w:numPr>
          <w:ilvl w:val="0"/>
          <w:numId w:val="1"/>
        </w:numPr>
        <w:mirrorIndents/>
        <w:jc w:val="both"/>
        <w:rPr>
          <w:rFonts w:ascii="Calibri" w:hAnsi="Calibri" w:cs="Calibri"/>
          <w:b/>
          <w:bCs/>
        </w:rPr>
      </w:pPr>
      <w:r w:rsidRPr="00616B3E">
        <w:rPr>
          <w:rFonts w:ascii="Calibri" w:hAnsi="Calibri" w:cs="Calibri"/>
          <w:b/>
          <w:bCs/>
        </w:rPr>
        <w:t>Confermato l’accordo con Trenitalia per la fermata ‘</w:t>
      </w:r>
      <w:proofErr w:type="spellStart"/>
      <w:r w:rsidRPr="00616B3E">
        <w:rPr>
          <w:rFonts w:ascii="Calibri" w:hAnsi="Calibri" w:cs="Calibri"/>
          <w:b/>
          <w:bCs/>
        </w:rPr>
        <w:t>RiminiFiera</w:t>
      </w:r>
      <w:proofErr w:type="spellEnd"/>
      <w:r w:rsidRPr="00616B3E">
        <w:rPr>
          <w:rFonts w:ascii="Calibri" w:hAnsi="Calibri" w:cs="Calibri"/>
          <w:b/>
          <w:bCs/>
        </w:rPr>
        <w:t>’ sulla Milano-Bari con sconti dedicati, oltre al servizio bus e navette</w:t>
      </w:r>
      <w:r w:rsidR="00140F3A" w:rsidRPr="00616B3E">
        <w:rPr>
          <w:rFonts w:ascii="Calibri" w:hAnsi="Calibri" w:cs="Calibri"/>
          <w:b/>
          <w:bCs/>
        </w:rPr>
        <w:t xml:space="preserve"> e gli accordi per monopattini e bici elettriche</w:t>
      </w:r>
    </w:p>
    <w:p w14:paraId="66A3C400" w14:textId="77777777" w:rsidR="00914816" w:rsidRPr="00914816" w:rsidRDefault="00914816" w:rsidP="00914816">
      <w:pPr>
        <w:pStyle w:val="Paragrafoelenco"/>
        <w:rPr>
          <w:rFonts w:ascii="Calibri" w:hAnsi="Calibri" w:cs="Calibri"/>
          <w:b/>
          <w:bCs/>
          <w:sz w:val="26"/>
          <w:szCs w:val="26"/>
        </w:rPr>
      </w:pPr>
    </w:p>
    <w:p w14:paraId="169ED6D1" w14:textId="5A6EF52A" w:rsidR="00914816" w:rsidRPr="00914816" w:rsidRDefault="00914816" w:rsidP="00914816">
      <w:pPr>
        <w:pStyle w:val="Paragrafoelenco"/>
        <w:mirrorIndents/>
        <w:jc w:val="center"/>
        <w:rPr>
          <w:rFonts w:ascii="Calibri" w:hAnsi="Calibri" w:cs="Calibri"/>
          <w:i/>
          <w:iCs/>
          <w:sz w:val="26"/>
          <w:szCs w:val="26"/>
        </w:rPr>
      </w:pPr>
      <w:r w:rsidRPr="00914816">
        <w:rPr>
          <w:rFonts w:ascii="Calibri" w:hAnsi="Calibri" w:cs="Calibri"/>
          <w:i/>
          <w:iCs/>
          <w:sz w:val="26"/>
          <w:szCs w:val="26"/>
        </w:rPr>
        <w:t>sigep.it</w:t>
      </w:r>
    </w:p>
    <w:p w14:paraId="063C6E72" w14:textId="77777777" w:rsidR="00140F3A" w:rsidRPr="00FF34CC" w:rsidRDefault="00140F3A" w:rsidP="001B21A3">
      <w:pPr>
        <w:mirrorIndents/>
        <w:rPr>
          <w:rFonts w:ascii="Calibri" w:hAnsi="Calibri" w:cs="Calibri"/>
        </w:rPr>
      </w:pPr>
    </w:p>
    <w:p w14:paraId="5765BA05" w14:textId="39516E81" w:rsidR="00140F3A" w:rsidRDefault="00140F3A" w:rsidP="00914816">
      <w:pPr>
        <w:mirrorIndents/>
        <w:jc w:val="both"/>
        <w:rPr>
          <w:rFonts w:ascii="Calibri" w:hAnsi="Calibri" w:cs="Calibri"/>
          <w:bCs/>
          <w:sz w:val="22"/>
          <w:szCs w:val="22"/>
        </w:rPr>
      </w:pPr>
      <w:r w:rsidRPr="00D6454F">
        <w:rPr>
          <w:rFonts w:ascii="Calibri" w:hAnsi="Calibri" w:cs="Calibri"/>
          <w:i/>
          <w:iCs/>
          <w:sz w:val="22"/>
          <w:szCs w:val="22"/>
        </w:rPr>
        <w:t>Rimini,</w:t>
      </w:r>
      <w:r>
        <w:rPr>
          <w:rFonts w:ascii="Calibri" w:hAnsi="Calibri" w:cs="Calibri"/>
          <w:i/>
          <w:iCs/>
          <w:sz w:val="22"/>
          <w:szCs w:val="22"/>
        </w:rPr>
        <w:t xml:space="preserve"> </w:t>
      </w:r>
      <w:r w:rsidR="001D293C">
        <w:rPr>
          <w:rFonts w:ascii="Calibri" w:hAnsi="Calibri" w:cs="Calibri"/>
          <w:i/>
          <w:iCs/>
          <w:sz w:val="22"/>
          <w:szCs w:val="22"/>
        </w:rPr>
        <w:t>22</w:t>
      </w:r>
      <w:r w:rsidRPr="00D6454F">
        <w:rPr>
          <w:rFonts w:ascii="Calibri" w:hAnsi="Calibri" w:cs="Calibri"/>
          <w:i/>
          <w:iCs/>
          <w:sz w:val="22"/>
          <w:szCs w:val="22"/>
        </w:rPr>
        <w:t xml:space="preserve"> dicembre 202</w:t>
      </w:r>
      <w:r>
        <w:rPr>
          <w:rFonts w:ascii="Calibri" w:hAnsi="Calibri" w:cs="Calibri"/>
          <w:i/>
          <w:iCs/>
          <w:sz w:val="22"/>
          <w:szCs w:val="22"/>
        </w:rPr>
        <w:t>5</w:t>
      </w:r>
      <w:r w:rsidRPr="00D6454F">
        <w:rPr>
          <w:rFonts w:ascii="Calibri" w:hAnsi="Calibri" w:cs="Calibri"/>
          <w:sz w:val="22"/>
          <w:szCs w:val="22"/>
        </w:rPr>
        <w:t xml:space="preserve"> – Sarà un SIGEP World straordinario per qualità e quantità delle presenze di espositori e visitatori da ogni parte del globo, quello organizzato da </w:t>
      </w:r>
      <w:proofErr w:type="spellStart"/>
      <w:r w:rsidRPr="00D6454F">
        <w:rPr>
          <w:rFonts w:ascii="Calibri" w:hAnsi="Calibri" w:cs="Calibri"/>
          <w:b/>
          <w:sz w:val="22"/>
          <w:szCs w:val="22"/>
        </w:rPr>
        <w:t>Italian</w:t>
      </w:r>
      <w:proofErr w:type="spellEnd"/>
      <w:r w:rsidRPr="00D6454F">
        <w:rPr>
          <w:rFonts w:ascii="Calibri" w:hAnsi="Calibri" w:cs="Calibri"/>
          <w:b/>
          <w:sz w:val="22"/>
          <w:szCs w:val="22"/>
        </w:rPr>
        <w:t xml:space="preserve"> </w:t>
      </w:r>
      <w:proofErr w:type="spellStart"/>
      <w:r w:rsidRPr="00D6454F">
        <w:rPr>
          <w:rFonts w:ascii="Calibri" w:hAnsi="Calibri" w:cs="Calibri"/>
          <w:b/>
          <w:sz w:val="22"/>
          <w:szCs w:val="22"/>
        </w:rPr>
        <w:t>Exhibition</w:t>
      </w:r>
      <w:proofErr w:type="spellEnd"/>
      <w:r w:rsidRPr="00D6454F">
        <w:rPr>
          <w:rFonts w:ascii="Calibri" w:hAnsi="Calibri" w:cs="Calibri"/>
          <w:b/>
          <w:sz w:val="22"/>
          <w:szCs w:val="22"/>
        </w:rPr>
        <w:t xml:space="preserve"> Group </w:t>
      </w:r>
      <w:r w:rsidRPr="00D6454F">
        <w:rPr>
          <w:rFonts w:ascii="Calibri" w:hAnsi="Calibri" w:cs="Calibri"/>
          <w:bCs/>
          <w:sz w:val="22"/>
          <w:szCs w:val="22"/>
        </w:rPr>
        <w:t>da</w:t>
      </w:r>
      <w:r w:rsidR="001D293C">
        <w:rPr>
          <w:rFonts w:ascii="Calibri" w:hAnsi="Calibri" w:cs="Calibri"/>
          <w:bCs/>
          <w:sz w:val="22"/>
          <w:szCs w:val="22"/>
        </w:rPr>
        <w:t xml:space="preserve"> venerdì </w:t>
      </w:r>
      <w:r w:rsidRPr="00D6454F">
        <w:rPr>
          <w:rFonts w:ascii="Calibri" w:hAnsi="Calibri" w:cs="Calibri"/>
          <w:bCs/>
          <w:sz w:val="22"/>
          <w:szCs w:val="22"/>
        </w:rPr>
        <w:t>1</w:t>
      </w:r>
      <w:r>
        <w:rPr>
          <w:rFonts w:ascii="Calibri" w:hAnsi="Calibri" w:cs="Calibri"/>
          <w:bCs/>
          <w:sz w:val="22"/>
          <w:szCs w:val="22"/>
        </w:rPr>
        <w:t xml:space="preserve">6 </w:t>
      </w:r>
      <w:r w:rsidRPr="00D6454F">
        <w:rPr>
          <w:rFonts w:ascii="Calibri" w:hAnsi="Calibri" w:cs="Calibri"/>
          <w:bCs/>
          <w:sz w:val="22"/>
          <w:szCs w:val="22"/>
        </w:rPr>
        <w:t>a</w:t>
      </w:r>
      <w:r w:rsidR="001D293C">
        <w:rPr>
          <w:rFonts w:ascii="Calibri" w:hAnsi="Calibri" w:cs="Calibri"/>
          <w:bCs/>
          <w:sz w:val="22"/>
          <w:szCs w:val="22"/>
        </w:rPr>
        <w:t xml:space="preserve"> martedì </w:t>
      </w:r>
      <w:r w:rsidRPr="00D6454F">
        <w:rPr>
          <w:rFonts w:ascii="Calibri" w:hAnsi="Calibri" w:cs="Calibri"/>
          <w:bCs/>
          <w:sz w:val="22"/>
          <w:szCs w:val="22"/>
        </w:rPr>
        <w:t>2</w:t>
      </w:r>
      <w:r>
        <w:rPr>
          <w:rFonts w:ascii="Calibri" w:hAnsi="Calibri" w:cs="Calibri"/>
          <w:bCs/>
          <w:sz w:val="22"/>
          <w:szCs w:val="22"/>
        </w:rPr>
        <w:t>0</w:t>
      </w:r>
      <w:r w:rsidRPr="00D6454F">
        <w:rPr>
          <w:rFonts w:ascii="Calibri" w:hAnsi="Calibri" w:cs="Calibri"/>
          <w:bCs/>
          <w:sz w:val="22"/>
          <w:szCs w:val="22"/>
        </w:rPr>
        <w:t xml:space="preserve"> gennaio 202</w:t>
      </w:r>
      <w:r>
        <w:rPr>
          <w:rFonts w:ascii="Calibri" w:hAnsi="Calibri" w:cs="Calibri"/>
          <w:bCs/>
          <w:sz w:val="22"/>
          <w:szCs w:val="22"/>
        </w:rPr>
        <w:t>6</w:t>
      </w:r>
      <w:r w:rsidRPr="00D6454F">
        <w:rPr>
          <w:rFonts w:ascii="Calibri" w:hAnsi="Calibri" w:cs="Calibri"/>
          <w:bCs/>
          <w:sz w:val="22"/>
          <w:szCs w:val="22"/>
        </w:rPr>
        <w:t xml:space="preserve"> all</w:t>
      </w:r>
      <w:r>
        <w:rPr>
          <w:rFonts w:ascii="Calibri" w:hAnsi="Calibri" w:cs="Calibri"/>
          <w:bCs/>
          <w:sz w:val="22"/>
          <w:szCs w:val="22"/>
        </w:rPr>
        <w:t>a F</w:t>
      </w:r>
      <w:r w:rsidRPr="00D6454F">
        <w:rPr>
          <w:rFonts w:ascii="Calibri" w:hAnsi="Calibri" w:cs="Calibri"/>
          <w:bCs/>
          <w:sz w:val="22"/>
          <w:szCs w:val="22"/>
        </w:rPr>
        <w:t>ier</w:t>
      </w:r>
      <w:r>
        <w:rPr>
          <w:rFonts w:ascii="Calibri" w:hAnsi="Calibri" w:cs="Calibri"/>
          <w:bCs/>
          <w:sz w:val="22"/>
          <w:szCs w:val="22"/>
        </w:rPr>
        <w:t>a</w:t>
      </w:r>
      <w:r w:rsidRPr="00D6454F">
        <w:rPr>
          <w:rFonts w:ascii="Calibri" w:hAnsi="Calibri" w:cs="Calibri"/>
          <w:bCs/>
          <w:sz w:val="22"/>
          <w:szCs w:val="22"/>
        </w:rPr>
        <w:t xml:space="preserve"> di Rimini. </w:t>
      </w:r>
    </w:p>
    <w:p w14:paraId="1E09A969" w14:textId="77777777" w:rsidR="001B21A3" w:rsidRDefault="00140F3A" w:rsidP="00914816">
      <w:pPr>
        <w:pStyle w:val="NormaleWeb"/>
        <w:contextualSpacing/>
        <w:mirrorIndents/>
        <w:jc w:val="both"/>
        <w:rPr>
          <w:rFonts w:ascii="Calibri" w:hAnsi="Calibri" w:cs="Calibri"/>
          <w:color w:val="000000"/>
          <w:sz w:val="22"/>
          <w:szCs w:val="22"/>
        </w:rPr>
      </w:pPr>
      <w:r w:rsidRPr="00140F3A">
        <w:rPr>
          <w:rFonts w:ascii="Calibri" w:hAnsi="Calibri" w:cs="Calibri"/>
          <w:b/>
          <w:bCs/>
          <w:color w:val="000000"/>
          <w:sz w:val="22"/>
          <w:szCs w:val="22"/>
        </w:rPr>
        <w:t>AEREO</w:t>
      </w:r>
    </w:p>
    <w:p w14:paraId="3DED68C8" w14:textId="2DD803F3" w:rsidR="001B21A3" w:rsidRDefault="14C0CFF0" w:rsidP="00914816">
      <w:pPr>
        <w:pStyle w:val="NormaleWeb"/>
        <w:contextualSpacing/>
        <w:mirrorIndents/>
        <w:jc w:val="both"/>
        <w:rPr>
          <w:rFonts w:ascii="Calibri" w:hAnsi="Calibri" w:cs="Calibri"/>
          <w:color w:val="000000" w:themeColor="text1"/>
          <w:sz w:val="22"/>
          <w:szCs w:val="22"/>
        </w:rPr>
      </w:pPr>
      <w:r w:rsidRPr="51752A3B">
        <w:rPr>
          <w:rFonts w:ascii="Calibri" w:hAnsi="Calibri" w:cs="Calibri"/>
          <w:sz w:val="22"/>
          <w:szCs w:val="22"/>
        </w:rPr>
        <w:t xml:space="preserve">A supporto della crescente apertura internazionale e per favorire l’accesso a buyer ed espositori sono stati introdotti </w:t>
      </w:r>
      <w:r w:rsidRPr="51752A3B">
        <w:rPr>
          <w:rFonts w:ascii="Calibri" w:hAnsi="Calibri" w:cs="Calibri"/>
          <w:b/>
          <w:bCs/>
          <w:sz w:val="22"/>
          <w:szCs w:val="22"/>
        </w:rPr>
        <w:t>nuovi collegamenti aerei diretti su Rimini,</w:t>
      </w:r>
      <w:r w:rsidRPr="51752A3B">
        <w:rPr>
          <w:rFonts w:ascii="Calibri" w:hAnsi="Calibri" w:cs="Calibri"/>
          <w:sz w:val="22"/>
          <w:szCs w:val="22"/>
        </w:rPr>
        <w:t xml:space="preserve"> da </w:t>
      </w:r>
      <w:r w:rsidRPr="51752A3B">
        <w:rPr>
          <w:rFonts w:ascii="Calibri" w:hAnsi="Calibri" w:cs="Calibri"/>
          <w:b/>
          <w:bCs/>
          <w:sz w:val="22"/>
          <w:szCs w:val="22"/>
        </w:rPr>
        <w:t>Monaco di Baviera e da</w:t>
      </w:r>
      <w:r w:rsidR="607FD538" w:rsidRPr="51752A3B">
        <w:rPr>
          <w:rFonts w:ascii="Calibri" w:hAnsi="Calibri" w:cs="Calibri"/>
          <w:b/>
          <w:bCs/>
          <w:sz w:val="22"/>
          <w:szCs w:val="22"/>
        </w:rPr>
        <w:t xml:space="preserve"> Madrid</w:t>
      </w:r>
      <w:r w:rsidR="62E3B74F" w:rsidRPr="51752A3B">
        <w:rPr>
          <w:rFonts w:ascii="Calibri" w:hAnsi="Calibri" w:cs="Calibri"/>
          <w:b/>
          <w:bCs/>
          <w:sz w:val="22"/>
          <w:szCs w:val="22"/>
        </w:rPr>
        <w:t xml:space="preserve"> </w:t>
      </w:r>
    </w:p>
    <w:p w14:paraId="58BF12B6" w14:textId="6A45DFAC" w:rsidR="001D293C" w:rsidRPr="51752A3B" w:rsidRDefault="00914816" w:rsidP="00914816">
      <w:pPr>
        <w:pStyle w:val="NormaleWeb"/>
        <w:contextualSpacing/>
        <w:mirrorIndents/>
        <w:jc w:val="both"/>
        <w:rPr>
          <w:rFonts w:ascii="Calibri" w:hAnsi="Calibri" w:cs="Calibri"/>
          <w:color w:val="000000" w:themeColor="text1"/>
          <w:sz w:val="22"/>
          <w:szCs w:val="22"/>
        </w:rPr>
      </w:pPr>
      <w:r w:rsidRPr="001D293C">
        <w:rPr>
          <w:rFonts w:ascii="Calibri" w:hAnsi="Calibri" w:cs="Calibri"/>
          <w:sz w:val="22"/>
          <w:szCs w:val="22"/>
        </w:rPr>
        <w:t>Inoltre,</w:t>
      </w:r>
      <w:r w:rsidR="66D09E71" w:rsidRPr="51752A3B">
        <w:rPr>
          <w:rFonts w:ascii="Calibri" w:hAnsi="Calibri" w:cs="Calibri"/>
          <w:sz w:val="22"/>
          <w:szCs w:val="22"/>
        </w:rPr>
        <w:t xml:space="preserve"> SIGEP </w:t>
      </w:r>
      <w:proofErr w:type="spellStart"/>
      <w:r w:rsidR="66D09E71" w:rsidRPr="51752A3B">
        <w:rPr>
          <w:rFonts w:ascii="Calibri" w:hAnsi="Calibri" w:cs="Calibri"/>
          <w:sz w:val="22"/>
          <w:szCs w:val="22"/>
        </w:rPr>
        <w:t>Wolrd</w:t>
      </w:r>
      <w:proofErr w:type="spellEnd"/>
      <w:r w:rsidR="66D09E71" w:rsidRPr="51752A3B">
        <w:rPr>
          <w:rFonts w:ascii="Calibri" w:hAnsi="Calibri" w:cs="Calibri"/>
          <w:sz w:val="22"/>
          <w:szCs w:val="22"/>
        </w:rPr>
        <w:t xml:space="preserve"> 2026 ha stretto una</w:t>
      </w:r>
      <w:r w:rsidR="66D09E71" w:rsidRPr="001D293C">
        <w:rPr>
          <w:rFonts w:ascii="Calibri" w:hAnsi="Calibri" w:cs="Calibri"/>
          <w:b/>
          <w:bCs/>
          <w:sz w:val="22"/>
          <w:szCs w:val="22"/>
        </w:rPr>
        <w:t xml:space="preserve"> partne</w:t>
      </w:r>
      <w:r w:rsidR="66D09E71" w:rsidRPr="51752A3B">
        <w:rPr>
          <w:rFonts w:ascii="Calibri" w:hAnsi="Calibri" w:cs="Calibri"/>
          <w:b/>
          <w:bCs/>
          <w:sz w:val="22"/>
          <w:szCs w:val="22"/>
        </w:rPr>
        <w:t xml:space="preserve">rship </w:t>
      </w:r>
      <w:r w:rsidR="1851848F" w:rsidRPr="001D293C">
        <w:rPr>
          <w:rFonts w:ascii="Calibri" w:hAnsi="Calibri" w:cs="Calibri"/>
          <w:b/>
          <w:bCs/>
          <w:sz w:val="22"/>
          <w:szCs w:val="22"/>
        </w:rPr>
        <w:t>con Luft</w:t>
      </w:r>
      <w:r w:rsidR="009C0677">
        <w:rPr>
          <w:rFonts w:ascii="Calibri" w:hAnsi="Calibri" w:cs="Calibri"/>
          <w:b/>
          <w:bCs/>
          <w:sz w:val="22"/>
          <w:szCs w:val="22"/>
        </w:rPr>
        <w:t>h</w:t>
      </w:r>
      <w:r w:rsidR="1851848F" w:rsidRPr="001D293C">
        <w:rPr>
          <w:rFonts w:ascii="Calibri" w:hAnsi="Calibri" w:cs="Calibri"/>
          <w:b/>
          <w:bCs/>
          <w:sz w:val="22"/>
          <w:szCs w:val="22"/>
        </w:rPr>
        <w:t>ansa</w:t>
      </w:r>
      <w:r w:rsidR="4DA016D5" w:rsidRPr="51752A3B">
        <w:rPr>
          <w:rFonts w:ascii="Calibri" w:hAnsi="Calibri" w:cs="Calibri"/>
          <w:b/>
          <w:bCs/>
          <w:sz w:val="22"/>
          <w:szCs w:val="22"/>
        </w:rPr>
        <w:t xml:space="preserve"> Group </w:t>
      </w:r>
      <w:r w:rsidR="3F2F39B4" w:rsidRPr="51752A3B">
        <w:rPr>
          <w:rFonts w:ascii="Calibri" w:hAnsi="Calibri" w:cs="Calibri"/>
          <w:color w:val="000000" w:themeColor="text1"/>
          <w:sz w:val="22"/>
          <w:szCs w:val="22"/>
        </w:rPr>
        <w:t xml:space="preserve">(inclusi </w:t>
      </w:r>
      <w:proofErr w:type="spellStart"/>
      <w:r w:rsidR="3F2F39B4" w:rsidRPr="51752A3B">
        <w:rPr>
          <w:rFonts w:ascii="Calibri" w:hAnsi="Calibri" w:cs="Calibri"/>
          <w:color w:val="000000" w:themeColor="text1"/>
          <w:sz w:val="22"/>
          <w:szCs w:val="22"/>
        </w:rPr>
        <w:t>Austrian</w:t>
      </w:r>
      <w:proofErr w:type="spellEnd"/>
      <w:r w:rsidR="3F2F39B4" w:rsidRPr="51752A3B">
        <w:rPr>
          <w:rFonts w:ascii="Calibri" w:hAnsi="Calibri" w:cs="Calibri"/>
          <w:color w:val="000000" w:themeColor="text1"/>
          <w:sz w:val="22"/>
          <w:szCs w:val="22"/>
        </w:rPr>
        <w:t xml:space="preserve"> Airlines, </w:t>
      </w:r>
      <w:proofErr w:type="spellStart"/>
      <w:r w:rsidR="3F2F39B4" w:rsidRPr="51752A3B">
        <w:rPr>
          <w:rFonts w:ascii="Calibri" w:hAnsi="Calibri" w:cs="Calibri"/>
          <w:color w:val="000000" w:themeColor="text1"/>
          <w:sz w:val="22"/>
          <w:szCs w:val="22"/>
        </w:rPr>
        <w:t>Brussels</w:t>
      </w:r>
      <w:proofErr w:type="spellEnd"/>
      <w:r w:rsidR="3F2F39B4" w:rsidRPr="51752A3B">
        <w:rPr>
          <w:rFonts w:ascii="Calibri" w:hAnsi="Calibri" w:cs="Calibri"/>
          <w:color w:val="000000" w:themeColor="text1"/>
          <w:sz w:val="22"/>
          <w:szCs w:val="22"/>
        </w:rPr>
        <w:t xml:space="preserve"> Airlines, Eurowings, Lufthansa e SWISS), che offre tariffe agevolate per raggiungere</w:t>
      </w:r>
      <w:r w:rsidR="00CD530D">
        <w:rPr>
          <w:rFonts w:ascii="Calibri" w:hAnsi="Calibri" w:cs="Calibri"/>
          <w:color w:val="000000" w:themeColor="text1"/>
          <w:sz w:val="22"/>
          <w:szCs w:val="22"/>
        </w:rPr>
        <w:t xml:space="preserve"> l’aeroporto di</w:t>
      </w:r>
      <w:r w:rsidR="3F2F39B4" w:rsidRPr="51752A3B">
        <w:rPr>
          <w:rFonts w:ascii="Calibri" w:hAnsi="Calibri" w:cs="Calibri"/>
          <w:color w:val="000000" w:themeColor="text1"/>
          <w:sz w:val="22"/>
          <w:szCs w:val="22"/>
        </w:rPr>
        <w:t xml:space="preserve"> </w:t>
      </w:r>
      <w:proofErr w:type="spellStart"/>
      <w:r w:rsidR="66D92698" w:rsidRPr="51752A3B">
        <w:rPr>
          <w:rFonts w:ascii="Calibri" w:hAnsi="Calibri" w:cs="Calibri"/>
          <w:color w:val="000000" w:themeColor="text1"/>
          <w:sz w:val="22"/>
          <w:szCs w:val="22"/>
        </w:rPr>
        <w:t>Bologna</w:t>
      </w:r>
      <w:r w:rsidR="3F2F39B4" w:rsidRPr="51752A3B">
        <w:rPr>
          <w:rFonts w:ascii="Calibri" w:hAnsi="Calibri" w:cs="Calibri"/>
          <w:color w:val="000000" w:themeColor="text1"/>
          <w:sz w:val="22"/>
          <w:szCs w:val="22"/>
        </w:rPr>
        <w:t>da</w:t>
      </w:r>
      <w:proofErr w:type="spellEnd"/>
      <w:r w:rsidR="3F2F39B4" w:rsidRPr="51752A3B">
        <w:rPr>
          <w:rFonts w:ascii="Calibri" w:hAnsi="Calibri" w:cs="Calibri"/>
          <w:color w:val="000000" w:themeColor="text1"/>
          <w:sz w:val="22"/>
          <w:szCs w:val="22"/>
        </w:rPr>
        <w:t xml:space="preserve"> oltre 310 destinazioni nel mondo. Le agevolazioni sono valide da una settimana prima a una settimana dopo la manifestazione e possono essere prenotate tramite il </w:t>
      </w:r>
      <w:hyperlink r:id="rId10" w:history="1">
        <w:r w:rsidR="3F2F39B4" w:rsidRPr="001D293C">
          <w:rPr>
            <w:rStyle w:val="Collegamentoipertestuale"/>
            <w:rFonts w:ascii="Calibri" w:hAnsi="Calibri" w:cs="Calibri"/>
            <w:sz w:val="22"/>
            <w:szCs w:val="22"/>
          </w:rPr>
          <w:t>portale dedicato</w:t>
        </w:r>
      </w:hyperlink>
      <w:r w:rsidR="006F34E6">
        <w:rPr>
          <w:rFonts w:ascii="Calibri" w:hAnsi="Calibri" w:cs="Calibri"/>
          <w:color w:val="000000" w:themeColor="text1"/>
          <w:sz w:val="22"/>
          <w:szCs w:val="22"/>
        </w:rPr>
        <w:t>.</w:t>
      </w:r>
      <w:r w:rsidR="006F34E6" w:rsidRPr="006F34E6">
        <w:t xml:space="preserve"> </w:t>
      </w:r>
    </w:p>
    <w:p w14:paraId="2FE0CA63" w14:textId="0379D57E" w:rsidR="001B21A3" w:rsidRDefault="3D8AE480" w:rsidP="00914816">
      <w:pPr>
        <w:pStyle w:val="NormaleWeb"/>
        <w:contextualSpacing/>
        <w:mirrorIndents/>
        <w:jc w:val="both"/>
        <w:rPr>
          <w:rFonts w:ascii="Calibri" w:hAnsi="Calibri" w:cs="Calibri"/>
          <w:color w:val="000000"/>
          <w:sz w:val="22"/>
          <w:szCs w:val="22"/>
        </w:rPr>
      </w:pPr>
      <w:r w:rsidRPr="51752A3B">
        <w:rPr>
          <w:rFonts w:ascii="Calibri" w:hAnsi="Calibri" w:cs="Calibri"/>
          <w:color w:val="000000" w:themeColor="text1"/>
          <w:sz w:val="22"/>
          <w:szCs w:val="22"/>
        </w:rPr>
        <w:t xml:space="preserve">Dall’aeroporto </w:t>
      </w:r>
      <w:r w:rsidR="3F2F39B4" w:rsidRPr="51752A3B">
        <w:rPr>
          <w:rFonts w:ascii="Calibri" w:hAnsi="Calibri" w:cs="Calibri"/>
          <w:color w:val="000000" w:themeColor="text1"/>
          <w:sz w:val="22"/>
          <w:szCs w:val="22"/>
        </w:rPr>
        <w:t xml:space="preserve">‘Federico Fellini’ di Rimini sarà possibile raggiungere la fiera anche con la linea autobus </w:t>
      </w:r>
      <w:proofErr w:type="gramStart"/>
      <w:r w:rsidR="3F2F39B4" w:rsidRPr="51752A3B">
        <w:rPr>
          <w:rFonts w:ascii="Calibri" w:hAnsi="Calibri" w:cs="Calibri"/>
          <w:color w:val="000000" w:themeColor="text1"/>
          <w:sz w:val="22"/>
          <w:szCs w:val="22"/>
        </w:rPr>
        <w:t>9</w:t>
      </w:r>
      <w:proofErr w:type="gramEnd"/>
      <w:r w:rsidR="3F2F39B4" w:rsidRPr="51752A3B">
        <w:rPr>
          <w:rFonts w:ascii="Calibri" w:hAnsi="Calibri" w:cs="Calibri"/>
          <w:color w:val="000000" w:themeColor="text1"/>
          <w:sz w:val="22"/>
          <w:szCs w:val="22"/>
        </w:rPr>
        <w:t xml:space="preserve"> che effettua la fermata ‘via Emilia-Fiera’</w:t>
      </w:r>
      <w:r w:rsidR="001D293C">
        <w:rPr>
          <w:rFonts w:ascii="Calibri" w:hAnsi="Calibri" w:cs="Calibri"/>
          <w:color w:val="000000" w:themeColor="text1"/>
          <w:sz w:val="22"/>
          <w:szCs w:val="22"/>
        </w:rPr>
        <w:t xml:space="preserve">. È </w:t>
      </w:r>
      <w:r w:rsidR="18A4AEDF" w:rsidRPr="51752A3B">
        <w:rPr>
          <w:rFonts w:ascii="Calibri" w:hAnsi="Calibri" w:cs="Calibri"/>
          <w:color w:val="000000" w:themeColor="text1"/>
          <w:sz w:val="22"/>
          <w:szCs w:val="22"/>
        </w:rPr>
        <w:t xml:space="preserve">inoltre </w:t>
      </w:r>
      <w:r w:rsidR="3F2F39B4" w:rsidRPr="51752A3B">
        <w:rPr>
          <w:rFonts w:ascii="Calibri" w:hAnsi="Calibri" w:cs="Calibri"/>
          <w:color w:val="000000" w:themeColor="text1"/>
          <w:sz w:val="22"/>
          <w:szCs w:val="22"/>
        </w:rPr>
        <w:t>attivo un servizio shuttle da e per l’aeroporto di Bologna con partenze programmate dal</w:t>
      </w:r>
      <w:r w:rsidR="3F2F39B4" w:rsidRPr="51752A3B">
        <w:rPr>
          <w:rStyle w:val="apple-converted-space"/>
          <w:rFonts w:ascii="Calibri" w:eastAsiaTheme="majorEastAsia" w:hAnsi="Calibri" w:cs="Calibri"/>
          <w:color w:val="000000" w:themeColor="text1"/>
          <w:sz w:val="22"/>
          <w:szCs w:val="22"/>
        </w:rPr>
        <w:t> </w:t>
      </w:r>
      <w:r w:rsidR="3F2F39B4" w:rsidRPr="51752A3B">
        <w:rPr>
          <w:rStyle w:val="Enfasigrassetto"/>
          <w:rFonts w:ascii="Calibri" w:eastAsiaTheme="majorEastAsia" w:hAnsi="Calibri" w:cs="Calibri"/>
          <w:color w:val="000000" w:themeColor="text1"/>
          <w:sz w:val="22"/>
          <w:szCs w:val="22"/>
        </w:rPr>
        <w:t>16 al 20 gennaio 2026</w:t>
      </w:r>
      <w:r w:rsidR="3F2F39B4" w:rsidRPr="51752A3B">
        <w:rPr>
          <w:rStyle w:val="apple-converted-space"/>
          <w:rFonts w:ascii="Calibri" w:eastAsiaTheme="majorEastAsia" w:hAnsi="Calibri" w:cs="Calibri"/>
          <w:color w:val="000000" w:themeColor="text1"/>
          <w:sz w:val="22"/>
          <w:szCs w:val="22"/>
        </w:rPr>
        <w:t> </w:t>
      </w:r>
      <w:r w:rsidR="3F2F39B4" w:rsidRPr="51752A3B">
        <w:rPr>
          <w:rFonts w:ascii="Calibri" w:hAnsi="Calibri" w:cs="Calibri"/>
          <w:color w:val="000000" w:themeColor="text1"/>
          <w:sz w:val="22"/>
          <w:szCs w:val="22"/>
        </w:rPr>
        <w:t xml:space="preserve">(prezzi e orari consultabili tramite i vettori del servizio). Per tutte le info è possibile consultare il </w:t>
      </w:r>
      <w:hyperlink r:id="rId11">
        <w:r w:rsidR="3F2F39B4" w:rsidRPr="51752A3B">
          <w:rPr>
            <w:rStyle w:val="Collegamentoipertestuale"/>
            <w:rFonts w:ascii="Calibri" w:hAnsi="Calibri" w:cs="Calibri"/>
            <w:sz w:val="22"/>
            <w:szCs w:val="22"/>
          </w:rPr>
          <w:t>link.</w:t>
        </w:r>
      </w:hyperlink>
    </w:p>
    <w:p w14:paraId="71817BDB" w14:textId="44168B0A" w:rsidR="001B21A3" w:rsidRPr="001B21A3" w:rsidRDefault="001B21A3" w:rsidP="00914816">
      <w:pPr>
        <w:pStyle w:val="NormaleWeb"/>
        <w:contextualSpacing/>
        <w:mirrorIndents/>
        <w:jc w:val="both"/>
        <w:rPr>
          <w:rFonts w:ascii="Calibri" w:hAnsi="Calibri" w:cs="Calibri"/>
          <w:b/>
          <w:bCs/>
          <w:sz w:val="22"/>
          <w:szCs w:val="22"/>
        </w:rPr>
      </w:pPr>
      <w:r>
        <w:rPr>
          <w:rFonts w:ascii="Calibri" w:hAnsi="Calibri" w:cs="Calibri"/>
          <w:color w:val="000000"/>
          <w:sz w:val="22"/>
          <w:szCs w:val="22"/>
        </w:rPr>
        <w:t xml:space="preserve"> </w:t>
      </w:r>
    </w:p>
    <w:p w14:paraId="50C1156F" w14:textId="77777777" w:rsidR="001B21A3" w:rsidRDefault="001B21A3" w:rsidP="00914816">
      <w:pPr>
        <w:pStyle w:val="NormaleWeb"/>
        <w:contextualSpacing/>
        <w:mirrorIndents/>
        <w:jc w:val="both"/>
        <w:rPr>
          <w:rFonts w:ascii="Calibri" w:hAnsi="Calibri" w:cs="Calibri"/>
          <w:color w:val="000000"/>
          <w:sz w:val="22"/>
          <w:szCs w:val="22"/>
        </w:rPr>
      </w:pPr>
      <w:r w:rsidRPr="001B21A3">
        <w:rPr>
          <w:rFonts w:ascii="Calibri" w:hAnsi="Calibri" w:cs="Calibri"/>
          <w:b/>
          <w:bCs/>
          <w:color w:val="000000"/>
          <w:sz w:val="22"/>
          <w:szCs w:val="22"/>
        </w:rPr>
        <w:t>TRENO</w:t>
      </w:r>
    </w:p>
    <w:p w14:paraId="3A1E2815" w14:textId="15A055CD" w:rsidR="000404E9" w:rsidRDefault="3F2F39B4" w:rsidP="00914816">
      <w:pPr>
        <w:pStyle w:val="NormaleWeb"/>
        <w:contextualSpacing/>
        <w:mirrorIndents/>
        <w:jc w:val="both"/>
        <w:rPr>
          <w:rFonts w:ascii="Calibri" w:hAnsi="Calibri" w:cs="Calibri"/>
          <w:color w:val="000000" w:themeColor="text1"/>
          <w:sz w:val="22"/>
          <w:szCs w:val="22"/>
        </w:rPr>
      </w:pPr>
      <w:r w:rsidRPr="51752A3B">
        <w:rPr>
          <w:rFonts w:ascii="Calibri" w:hAnsi="Calibri" w:cs="Calibri"/>
          <w:color w:val="000000" w:themeColor="text1"/>
          <w:sz w:val="22"/>
          <w:szCs w:val="22"/>
        </w:rPr>
        <w:t>Il modo più diretto per raggiungere la manifestazione è tramite la</w:t>
      </w:r>
      <w:r w:rsidRPr="51752A3B">
        <w:rPr>
          <w:rStyle w:val="apple-converted-space"/>
          <w:rFonts w:ascii="Calibri" w:eastAsiaTheme="majorEastAsia" w:hAnsi="Calibri" w:cs="Calibri"/>
          <w:color w:val="000000" w:themeColor="text1"/>
          <w:sz w:val="22"/>
          <w:szCs w:val="22"/>
        </w:rPr>
        <w:t> </w:t>
      </w:r>
      <w:r w:rsidRPr="51752A3B">
        <w:rPr>
          <w:rStyle w:val="Enfasigrassetto"/>
          <w:rFonts w:ascii="Calibri" w:eastAsiaTheme="majorEastAsia" w:hAnsi="Calibri" w:cs="Calibri"/>
          <w:color w:val="000000" w:themeColor="text1"/>
          <w:sz w:val="22"/>
          <w:szCs w:val="22"/>
        </w:rPr>
        <w:t>stazione ‘</w:t>
      </w:r>
      <w:proofErr w:type="spellStart"/>
      <w:r w:rsidRPr="51752A3B">
        <w:rPr>
          <w:rStyle w:val="Enfasigrassetto"/>
          <w:rFonts w:ascii="Calibri" w:eastAsiaTheme="majorEastAsia" w:hAnsi="Calibri" w:cs="Calibri"/>
          <w:color w:val="000000" w:themeColor="text1"/>
          <w:sz w:val="22"/>
          <w:szCs w:val="22"/>
        </w:rPr>
        <w:t>RiminiFiera</w:t>
      </w:r>
      <w:proofErr w:type="spellEnd"/>
      <w:r w:rsidRPr="51752A3B">
        <w:rPr>
          <w:rStyle w:val="Enfasigrassetto"/>
          <w:rFonts w:ascii="Calibri" w:eastAsiaTheme="majorEastAsia" w:hAnsi="Calibri" w:cs="Calibri"/>
          <w:color w:val="000000" w:themeColor="text1"/>
          <w:sz w:val="22"/>
          <w:szCs w:val="22"/>
        </w:rPr>
        <w:t>’</w:t>
      </w:r>
      <w:r w:rsidRPr="51752A3B">
        <w:rPr>
          <w:rFonts w:ascii="Calibri" w:hAnsi="Calibri" w:cs="Calibri"/>
          <w:color w:val="000000" w:themeColor="text1"/>
          <w:sz w:val="22"/>
          <w:szCs w:val="22"/>
        </w:rPr>
        <w:t xml:space="preserve"> all’interno del quartiere espositivo sulla linea Milano–Bari, con servizi regionali e treni a lunga percorrenza che fermano direttamente. </w:t>
      </w:r>
    </w:p>
    <w:p w14:paraId="7D3A958C" w14:textId="44093AA2" w:rsidR="000404E9" w:rsidRDefault="00CA18AC" w:rsidP="00914816">
      <w:pPr>
        <w:pStyle w:val="NormaleWeb"/>
        <w:contextualSpacing/>
        <w:mirrorIndents/>
        <w:jc w:val="both"/>
        <w:rPr>
          <w:rFonts w:ascii="Calibri" w:hAnsi="Calibri" w:cs="Calibri"/>
          <w:color w:val="000000" w:themeColor="text1"/>
          <w:sz w:val="22"/>
          <w:szCs w:val="22"/>
        </w:rPr>
      </w:pPr>
      <w:r w:rsidRPr="51752A3B">
        <w:rPr>
          <w:rFonts w:ascii="Calibri" w:hAnsi="Calibri" w:cs="Calibri"/>
          <w:color w:val="000000" w:themeColor="text1"/>
          <w:sz w:val="22"/>
          <w:szCs w:val="22"/>
        </w:rPr>
        <w:t>Grazie a un</w:t>
      </w:r>
      <w:r w:rsidRPr="51752A3B">
        <w:rPr>
          <w:rStyle w:val="apple-converted-space"/>
          <w:rFonts w:ascii="Calibri" w:eastAsiaTheme="majorEastAsia" w:hAnsi="Calibri" w:cs="Calibri"/>
          <w:color w:val="000000" w:themeColor="text1"/>
          <w:sz w:val="22"/>
          <w:szCs w:val="22"/>
        </w:rPr>
        <w:t> </w:t>
      </w:r>
      <w:r w:rsidRPr="51752A3B">
        <w:rPr>
          <w:rStyle w:val="Enfasigrassetto"/>
          <w:rFonts w:ascii="Calibri" w:eastAsiaTheme="majorEastAsia" w:hAnsi="Calibri" w:cs="Calibri"/>
          <w:color w:val="000000" w:themeColor="text1"/>
          <w:sz w:val="22"/>
          <w:szCs w:val="22"/>
        </w:rPr>
        <w:t xml:space="preserve">accordo tra </w:t>
      </w:r>
      <w:proofErr w:type="spellStart"/>
      <w:r w:rsidRPr="51752A3B">
        <w:rPr>
          <w:rStyle w:val="Enfasigrassetto"/>
          <w:rFonts w:ascii="Calibri" w:eastAsiaTheme="majorEastAsia" w:hAnsi="Calibri" w:cs="Calibri"/>
          <w:color w:val="000000" w:themeColor="text1"/>
          <w:sz w:val="22"/>
          <w:szCs w:val="22"/>
        </w:rPr>
        <w:t>Italian</w:t>
      </w:r>
      <w:proofErr w:type="spellEnd"/>
      <w:r w:rsidRPr="51752A3B">
        <w:rPr>
          <w:rStyle w:val="Enfasigrassetto"/>
          <w:rFonts w:ascii="Calibri" w:eastAsiaTheme="majorEastAsia" w:hAnsi="Calibri" w:cs="Calibri"/>
          <w:color w:val="000000" w:themeColor="text1"/>
          <w:sz w:val="22"/>
          <w:szCs w:val="22"/>
        </w:rPr>
        <w:t xml:space="preserve"> </w:t>
      </w:r>
      <w:proofErr w:type="spellStart"/>
      <w:r w:rsidRPr="51752A3B">
        <w:rPr>
          <w:rStyle w:val="Enfasigrassetto"/>
          <w:rFonts w:ascii="Calibri" w:eastAsiaTheme="majorEastAsia" w:hAnsi="Calibri" w:cs="Calibri"/>
          <w:color w:val="000000" w:themeColor="text1"/>
          <w:sz w:val="22"/>
          <w:szCs w:val="22"/>
        </w:rPr>
        <w:t>Exhibition</w:t>
      </w:r>
      <w:proofErr w:type="spellEnd"/>
      <w:r w:rsidRPr="51752A3B">
        <w:rPr>
          <w:rStyle w:val="Enfasigrassetto"/>
          <w:rFonts w:ascii="Calibri" w:eastAsiaTheme="majorEastAsia" w:hAnsi="Calibri" w:cs="Calibri"/>
          <w:color w:val="000000" w:themeColor="text1"/>
          <w:sz w:val="22"/>
          <w:szCs w:val="22"/>
        </w:rPr>
        <w:t xml:space="preserve"> Group e Trenitalia</w:t>
      </w:r>
      <w:r w:rsidRPr="51752A3B">
        <w:rPr>
          <w:rFonts w:ascii="Calibri" w:hAnsi="Calibri" w:cs="Calibri"/>
          <w:color w:val="000000" w:themeColor="text1"/>
          <w:sz w:val="22"/>
          <w:szCs w:val="22"/>
        </w:rPr>
        <w:t>, i visitatori possono usufruire di sconti significativi sui biglietti: fino al</w:t>
      </w:r>
      <w:r w:rsidRPr="51752A3B">
        <w:rPr>
          <w:rStyle w:val="apple-converted-space"/>
          <w:rFonts w:ascii="Calibri" w:eastAsiaTheme="majorEastAsia" w:hAnsi="Calibri" w:cs="Calibri"/>
          <w:color w:val="000000" w:themeColor="text1"/>
          <w:sz w:val="22"/>
          <w:szCs w:val="22"/>
        </w:rPr>
        <w:t> </w:t>
      </w:r>
      <w:r w:rsidRPr="51752A3B">
        <w:rPr>
          <w:rStyle w:val="Enfasigrassetto"/>
          <w:rFonts w:ascii="Calibri" w:eastAsiaTheme="majorEastAsia" w:hAnsi="Calibri" w:cs="Calibri"/>
          <w:color w:val="000000" w:themeColor="text1"/>
          <w:sz w:val="22"/>
          <w:szCs w:val="22"/>
        </w:rPr>
        <w:t>-75% sulle tariffe Base di Frecciarossa, Frecciargento e Frecciabianca</w:t>
      </w:r>
      <w:r w:rsidRPr="51752A3B">
        <w:rPr>
          <w:rStyle w:val="apple-converted-space"/>
          <w:rFonts w:ascii="Calibri" w:eastAsiaTheme="majorEastAsia" w:hAnsi="Calibri" w:cs="Calibri"/>
          <w:color w:val="000000" w:themeColor="text1"/>
          <w:sz w:val="22"/>
          <w:szCs w:val="22"/>
        </w:rPr>
        <w:t> </w:t>
      </w:r>
      <w:r w:rsidRPr="51752A3B">
        <w:rPr>
          <w:rFonts w:ascii="Calibri" w:hAnsi="Calibri" w:cs="Calibri"/>
          <w:color w:val="000000" w:themeColor="text1"/>
          <w:sz w:val="22"/>
          <w:szCs w:val="22"/>
        </w:rPr>
        <w:t>e fino al</w:t>
      </w:r>
      <w:r w:rsidRPr="51752A3B">
        <w:rPr>
          <w:rStyle w:val="apple-converted-space"/>
          <w:rFonts w:ascii="Calibri" w:eastAsiaTheme="majorEastAsia" w:hAnsi="Calibri" w:cs="Calibri"/>
          <w:color w:val="000000" w:themeColor="text1"/>
          <w:sz w:val="22"/>
          <w:szCs w:val="22"/>
        </w:rPr>
        <w:t> </w:t>
      </w:r>
      <w:r w:rsidRPr="51752A3B">
        <w:rPr>
          <w:rStyle w:val="Enfasigrassetto"/>
          <w:rFonts w:ascii="Calibri" w:eastAsiaTheme="majorEastAsia" w:hAnsi="Calibri" w:cs="Calibri"/>
          <w:color w:val="000000" w:themeColor="text1"/>
          <w:sz w:val="22"/>
          <w:szCs w:val="22"/>
        </w:rPr>
        <w:t>-80% su Intercity e Intercity Notte</w:t>
      </w:r>
      <w:r w:rsidRPr="51752A3B">
        <w:rPr>
          <w:rFonts w:ascii="Calibri" w:hAnsi="Calibri" w:cs="Calibri"/>
          <w:color w:val="000000" w:themeColor="text1"/>
          <w:sz w:val="22"/>
          <w:szCs w:val="22"/>
        </w:rPr>
        <w:t xml:space="preserve">, in varie classi di servizio, acquistabili tramite app, biglietterie o sul sito di Trenitalia. L’offerta è valida per viaggi con origine o destinazione Rimini o </w:t>
      </w:r>
      <w:proofErr w:type="spellStart"/>
      <w:proofErr w:type="gramStart"/>
      <w:r w:rsidRPr="51752A3B">
        <w:rPr>
          <w:rFonts w:ascii="Calibri" w:hAnsi="Calibri" w:cs="Calibri"/>
          <w:color w:val="000000" w:themeColor="text1"/>
          <w:sz w:val="22"/>
          <w:szCs w:val="22"/>
        </w:rPr>
        <w:t>RiminiFiera</w:t>
      </w:r>
      <w:proofErr w:type="spellEnd"/>
      <w:proofErr w:type="gramEnd"/>
      <w:r w:rsidRPr="51752A3B">
        <w:rPr>
          <w:rFonts w:ascii="Calibri" w:hAnsi="Calibri" w:cs="Calibri"/>
          <w:color w:val="000000" w:themeColor="text1"/>
          <w:sz w:val="22"/>
          <w:szCs w:val="22"/>
        </w:rPr>
        <w:t xml:space="preserve"> tra i due giorni precedenti e il giorno successivo alla fine della manifestazione.</w:t>
      </w:r>
    </w:p>
    <w:p w14:paraId="0F798170" w14:textId="15A28AC2" w:rsidR="001B21A3" w:rsidRDefault="3F2F39B4" w:rsidP="00914816">
      <w:pPr>
        <w:pStyle w:val="NormaleWeb"/>
        <w:contextualSpacing/>
        <w:mirrorIndents/>
        <w:jc w:val="both"/>
        <w:rPr>
          <w:rFonts w:ascii="Calibri" w:hAnsi="Calibri" w:cs="Calibri"/>
          <w:color w:val="000000"/>
          <w:sz w:val="22"/>
          <w:szCs w:val="22"/>
        </w:rPr>
      </w:pPr>
      <w:r w:rsidRPr="51752A3B">
        <w:rPr>
          <w:rFonts w:ascii="Calibri" w:hAnsi="Calibri" w:cs="Calibri"/>
          <w:color w:val="000000" w:themeColor="text1"/>
          <w:sz w:val="22"/>
          <w:szCs w:val="22"/>
        </w:rPr>
        <w:t xml:space="preserve">La stazione centrale di Rimini collega la città con le principali linee ad alta velocità, Intercity e regionali: nei giorni di fiera è possibile utilizzare le linee autobus 9 e </w:t>
      </w:r>
      <w:r w:rsidR="5E15D57D" w:rsidRPr="51752A3B">
        <w:rPr>
          <w:rFonts w:ascii="Calibri" w:hAnsi="Calibri" w:cs="Calibri"/>
          <w:color w:val="000000" w:themeColor="text1"/>
          <w:sz w:val="22"/>
          <w:szCs w:val="22"/>
        </w:rPr>
        <w:t xml:space="preserve">shuttle linea </w:t>
      </w:r>
      <w:r w:rsidRPr="51752A3B">
        <w:rPr>
          <w:rFonts w:ascii="Calibri" w:hAnsi="Calibri" w:cs="Calibri"/>
          <w:color w:val="000000" w:themeColor="text1"/>
          <w:sz w:val="22"/>
          <w:szCs w:val="22"/>
        </w:rPr>
        <w:t xml:space="preserve">9 per completare il tragitto verso gli ingressi della fiera. </w:t>
      </w:r>
      <w:r w:rsidR="001D293C">
        <w:rPr>
          <w:rFonts w:ascii="Calibri" w:hAnsi="Calibri" w:cs="Calibri"/>
          <w:color w:val="000000" w:themeColor="text1"/>
          <w:sz w:val="22"/>
          <w:szCs w:val="22"/>
        </w:rPr>
        <w:t xml:space="preserve">È </w:t>
      </w:r>
      <w:r w:rsidR="6867A0C3" w:rsidRPr="51752A3B">
        <w:rPr>
          <w:rFonts w:ascii="Calibri" w:hAnsi="Calibri" w:cs="Calibri"/>
          <w:color w:val="000000" w:themeColor="text1"/>
          <w:sz w:val="22"/>
          <w:szCs w:val="22"/>
        </w:rPr>
        <w:t>attivo nei giorni d</w:t>
      </w:r>
      <w:r w:rsidR="001D293C">
        <w:rPr>
          <w:rFonts w:ascii="Calibri" w:hAnsi="Calibri" w:cs="Calibri"/>
          <w:color w:val="000000" w:themeColor="text1"/>
          <w:sz w:val="22"/>
          <w:szCs w:val="22"/>
        </w:rPr>
        <w:t>ella</w:t>
      </w:r>
      <w:r w:rsidR="6867A0C3" w:rsidRPr="51752A3B">
        <w:rPr>
          <w:rFonts w:ascii="Calibri" w:hAnsi="Calibri" w:cs="Calibri"/>
          <w:color w:val="000000" w:themeColor="text1"/>
          <w:sz w:val="22"/>
          <w:szCs w:val="22"/>
        </w:rPr>
        <w:t xml:space="preserve"> manifestazione </w:t>
      </w:r>
      <w:r w:rsidR="001D293C">
        <w:rPr>
          <w:rFonts w:ascii="Calibri" w:hAnsi="Calibri" w:cs="Calibri"/>
          <w:color w:val="000000" w:themeColor="text1"/>
          <w:sz w:val="22"/>
          <w:szCs w:val="22"/>
        </w:rPr>
        <w:t xml:space="preserve">anche </w:t>
      </w:r>
      <w:r w:rsidR="6867A0C3" w:rsidRPr="51752A3B">
        <w:rPr>
          <w:rFonts w:ascii="Calibri" w:hAnsi="Calibri" w:cs="Calibri"/>
          <w:color w:val="000000" w:themeColor="text1"/>
          <w:sz w:val="22"/>
          <w:szCs w:val="22"/>
        </w:rPr>
        <w:t>il treno speciale San</w:t>
      </w:r>
      <w:r w:rsidR="000404E9">
        <w:rPr>
          <w:rFonts w:ascii="Calibri" w:hAnsi="Calibri" w:cs="Calibri"/>
          <w:color w:val="000000" w:themeColor="text1"/>
          <w:sz w:val="22"/>
          <w:szCs w:val="22"/>
        </w:rPr>
        <w:t xml:space="preserve">tarcangelo </w:t>
      </w:r>
      <w:r w:rsidR="6867A0C3" w:rsidRPr="51752A3B">
        <w:rPr>
          <w:rFonts w:ascii="Calibri" w:hAnsi="Calibri" w:cs="Calibri"/>
          <w:color w:val="000000" w:themeColor="text1"/>
          <w:sz w:val="22"/>
          <w:szCs w:val="22"/>
        </w:rPr>
        <w:t xml:space="preserve">di Romagna- Cattolica SGG, </w:t>
      </w:r>
      <w:r w:rsidR="6A6D50AA" w:rsidRPr="51752A3B">
        <w:rPr>
          <w:rFonts w:ascii="Calibri" w:hAnsi="Calibri" w:cs="Calibri"/>
          <w:color w:val="000000" w:themeColor="text1"/>
          <w:sz w:val="22"/>
          <w:szCs w:val="22"/>
        </w:rPr>
        <w:t xml:space="preserve">nei due sensi, </w:t>
      </w:r>
      <w:r w:rsidR="6867A0C3" w:rsidRPr="51752A3B">
        <w:rPr>
          <w:rFonts w:ascii="Calibri" w:hAnsi="Calibri" w:cs="Calibri"/>
          <w:color w:val="000000" w:themeColor="text1"/>
          <w:sz w:val="22"/>
          <w:szCs w:val="22"/>
        </w:rPr>
        <w:t>con ferm</w:t>
      </w:r>
      <w:r w:rsidR="02F493E5" w:rsidRPr="51752A3B">
        <w:rPr>
          <w:rFonts w:ascii="Calibri" w:hAnsi="Calibri" w:cs="Calibri"/>
          <w:color w:val="000000" w:themeColor="text1"/>
          <w:sz w:val="22"/>
          <w:szCs w:val="22"/>
        </w:rPr>
        <w:t>ate a Rimini Fiera</w:t>
      </w:r>
      <w:r w:rsidR="2BDFDA28" w:rsidRPr="51752A3B">
        <w:rPr>
          <w:rFonts w:ascii="Calibri" w:hAnsi="Calibri" w:cs="Calibri"/>
          <w:color w:val="000000" w:themeColor="text1"/>
          <w:sz w:val="22"/>
          <w:szCs w:val="22"/>
        </w:rPr>
        <w:t xml:space="preserve">. </w:t>
      </w:r>
    </w:p>
    <w:p w14:paraId="4FC1E456" w14:textId="77777777" w:rsidR="001B21A3" w:rsidRPr="001B21A3" w:rsidRDefault="001B21A3" w:rsidP="00914816">
      <w:pPr>
        <w:pStyle w:val="NormaleWeb"/>
        <w:contextualSpacing/>
        <w:mirrorIndents/>
        <w:jc w:val="both"/>
        <w:rPr>
          <w:rFonts w:ascii="Calibri" w:hAnsi="Calibri" w:cs="Calibri"/>
          <w:color w:val="000000"/>
          <w:sz w:val="22"/>
          <w:szCs w:val="22"/>
        </w:rPr>
      </w:pPr>
    </w:p>
    <w:p w14:paraId="43676959" w14:textId="3414C9BF" w:rsidR="001B21A3" w:rsidRPr="001B21A3" w:rsidRDefault="3F2F39B4" w:rsidP="00914816">
      <w:pPr>
        <w:pStyle w:val="NormaleWeb"/>
        <w:mirrorIndents/>
        <w:jc w:val="both"/>
        <w:rPr>
          <w:rFonts w:ascii="Calibri" w:hAnsi="Calibri" w:cs="Calibri"/>
          <w:color w:val="000000"/>
          <w:sz w:val="22"/>
          <w:szCs w:val="22"/>
        </w:rPr>
      </w:pPr>
      <w:r w:rsidRPr="51752A3B">
        <w:rPr>
          <w:rFonts w:ascii="Calibri" w:hAnsi="Calibri" w:cs="Calibri"/>
          <w:b/>
          <w:bCs/>
          <w:color w:val="000000" w:themeColor="text1"/>
          <w:sz w:val="22"/>
          <w:szCs w:val="22"/>
        </w:rPr>
        <w:t>AUTO</w:t>
      </w:r>
      <w:r w:rsidR="001B21A3">
        <w:br/>
      </w:r>
      <w:r w:rsidRPr="51752A3B">
        <w:rPr>
          <w:rFonts w:ascii="Calibri" w:hAnsi="Calibri" w:cs="Calibri"/>
          <w:color w:val="000000" w:themeColor="text1"/>
          <w:sz w:val="22"/>
          <w:szCs w:val="22"/>
        </w:rPr>
        <w:t>Rimini Fiera è facilmente raggiungibile in auto dall’autostrada</w:t>
      </w:r>
      <w:r w:rsidRPr="51752A3B">
        <w:rPr>
          <w:rStyle w:val="apple-converted-space"/>
          <w:rFonts w:ascii="Calibri" w:eastAsiaTheme="majorEastAsia" w:hAnsi="Calibri" w:cs="Calibri"/>
          <w:color w:val="000000" w:themeColor="text1"/>
          <w:sz w:val="22"/>
          <w:szCs w:val="22"/>
        </w:rPr>
        <w:t> </w:t>
      </w:r>
      <w:r w:rsidRPr="51752A3B">
        <w:rPr>
          <w:rStyle w:val="Enfasigrassetto"/>
          <w:rFonts w:ascii="Calibri" w:eastAsiaTheme="majorEastAsia" w:hAnsi="Calibri" w:cs="Calibri"/>
          <w:color w:val="000000" w:themeColor="text1"/>
          <w:sz w:val="22"/>
          <w:szCs w:val="22"/>
        </w:rPr>
        <w:t>A14</w:t>
      </w:r>
      <w:r w:rsidRPr="51752A3B">
        <w:rPr>
          <w:rFonts w:ascii="Calibri" w:hAnsi="Calibri" w:cs="Calibri"/>
          <w:color w:val="000000" w:themeColor="text1"/>
          <w:sz w:val="22"/>
          <w:szCs w:val="22"/>
        </w:rPr>
        <w:t xml:space="preserve">, uscendo a Rimini Nord e seguendo la segnaletica per il quartiere espositivo. La sede dispone di ampie aree parcheggio, con possibilità di sosta breve e lunga in prossimità di ciascun ingresso. La posizione è collegata anche alle principali strade statali, </w:t>
      </w:r>
      <w:r w:rsidRPr="51752A3B">
        <w:rPr>
          <w:rFonts w:ascii="Calibri" w:hAnsi="Calibri" w:cs="Calibri"/>
          <w:color w:val="000000" w:themeColor="text1"/>
          <w:sz w:val="22"/>
          <w:szCs w:val="22"/>
        </w:rPr>
        <w:lastRenderedPageBreak/>
        <w:t>facilitando l’accesso da tutte le direzioni. Per chi arriva con veicoli a noleggio o taxi, numerose compagnie operano servizi diretti da aeroporti e stazioni verso gli ingressi Sud, Est e Ovest del quartiere.</w:t>
      </w:r>
      <w:r w:rsidRPr="51752A3B">
        <w:rPr>
          <w:rStyle w:val="apple-converted-space"/>
          <w:rFonts w:ascii="Calibri" w:eastAsiaTheme="majorEastAsia" w:hAnsi="Calibri" w:cs="Calibri"/>
          <w:color w:val="000000" w:themeColor="text1"/>
          <w:sz w:val="22"/>
          <w:szCs w:val="22"/>
        </w:rPr>
        <w:t> </w:t>
      </w:r>
      <w:r w:rsidRPr="51752A3B">
        <w:rPr>
          <w:rFonts w:ascii="Calibri" w:hAnsi="Calibri" w:cs="Calibri"/>
          <w:color w:val="000000" w:themeColor="text1"/>
          <w:sz w:val="22"/>
          <w:szCs w:val="22"/>
        </w:rPr>
        <w:t xml:space="preserve"> </w:t>
      </w:r>
      <w:r w:rsidR="00914816" w:rsidRPr="51752A3B">
        <w:rPr>
          <w:rFonts w:ascii="Calibri" w:hAnsi="Calibri" w:cs="Calibri"/>
          <w:color w:val="000000" w:themeColor="text1"/>
          <w:sz w:val="22"/>
          <w:szCs w:val="22"/>
        </w:rPr>
        <w:t>È</w:t>
      </w:r>
      <w:r w:rsidR="46F0B4F0" w:rsidRPr="51752A3B">
        <w:rPr>
          <w:rFonts w:ascii="Calibri" w:hAnsi="Calibri" w:cs="Calibri"/>
          <w:color w:val="000000" w:themeColor="text1"/>
          <w:sz w:val="22"/>
          <w:szCs w:val="22"/>
        </w:rPr>
        <w:t xml:space="preserve"> possibile usufruire delle navette gratuite di collegamento tra gli ingressi Sud, Est ed Ovest e da/per il parcheggio Est5</w:t>
      </w:r>
      <w:r w:rsidR="272A0C3D" w:rsidRPr="51752A3B">
        <w:rPr>
          <w:rFonts w:ascii="Calibri" w:hAnsi="Calibri" w:cs="Calibri"/>
          <w:color w:val="000000" w:themeColor="text1"/>
          <w:sz w:val="22"/>
          <w:szCs w:val="22"/>
        </w:rPr>
        <w:t>.</w:t>
      </w:r>
    </w:p>
    <w:p w14:paraId="4059156B" w14:textId="77777777" w:rsidR="00914816" w:rsidRDefault="3F2F39B4" w:rsidP="00914816">
      <w:pPr>
        <w:pStyle w:val="NormaleWeb"/>
        <w:mirrorIndents/>
        <w:jc w:val="both"/>
        <w:rPr>
          <w:rFonts w:ascii="Calibri" w:hAnsi="Calibri" w:cs="Calibri"/>
          <w:b/>
          <w:bCs/>
          <w:color w:val="000000" w:themeColor="text1"/>
          <w:sz w:val="22"/>
          <w:szCs w:val="22"/>
        </w:rPr>
      </w:pPr>
      <w:r w:rsidRPr="51752A3B">
        <w:rPr>
          <w:rFonts w:ascii="Calibri" w:hAnsi="Calibri" w:cs="Calibri"/>
          <w:b/>
          <w:bCs/>
          <w:color w:val="000000" w:themeColor="text1"/>
          <w:sz w:val="22"/>
          <w:szCs w:val="22"/>
        </w:rPr>
        <w:t>BUS E NAVETTE</w:t>
      </w:r>
    </w:p>
    <w:p w14:paraId="02FE3D75" w14:textId="2EB712CD" w:rsidR="51752A3B" w:rsidRPr="001D293C" w:rsidRDefault="3F2F39B4" w:rsidP="00914816">
      <w:pPr>
        <w:pStyle w:val="NormaleWeb"/>
        <w:mirrorIndents/>
        <w:jc w:val="both"/>
        <w:rPr>
          <w:rFonts w:ascii="Calibri" w:hAnsi="Calibri" w:cs="Calibri"/>
          <w:color w:val="000000"/>
          <w:sz w:val="22"/>
          <w:szCs w:val="22"/>
        </w:rPr>
      </w:pPr>
      <w:r w:rsidRPr="51752A3B">
        <w:rPr>
          <w:rFonts w:ascii="Calibri" w:hAnsi="Calibri" w:cs="Calibri"/>
          <w:color w:val="000000" w:themeColor="text1"/>
          <w:sz w:val="22"/>
          <w:szCs w:val="22"/>
        </w:rPr>
        <w:t>Durante l’evento sono disponibili servizi bus e navette per facilitare gli spostamenti tra aeroporti, città e Fiera. Oltre all</w:t>
      </w:r>
      <w:r w:rsidR="756306D2" w:rsidRPr="51752A3B">
        <w:rPr>
          <w:rFonts w:ascii="Calibri" w:hAnsi="Calibri" w:cs="Calibri"/>
          <w:color w:val="000000" w:themeColor="text1"/>
          <w:sz w:val="22"/>
          <w:szCs w:val="22"/>
        </w:rPr>
        <w:t>e</w:t>
      </w:r>
      <w:r w:rsidRPr="51752A3B">
        <w:rPr>
          <w:rStyle w:val="apple-converted-space"/>
          <w:rFonts w:ascii="Calibri" w:eastAsiaTheme="majorEastAsia" w:hAnsi="Calibri" w:cs="Calibri"/>
          <w:color w:val="000000" w:themeColor="text1"/>
          <w:sz w:val="22"/>
          <w:szCs w:val="22"/>
        </w:rPr>
        <w:t> </w:t>
      </w:r>
      <w:r w:rsidRPr="51752A3B">
        <w:rPr>
          <w:rStyle w:val="Enfasigrassetto"/>
          <w:rFonts w:ascii="Calibri" w:eastAsiaTheme="majorEastAsia" w:hAnsi="Calibri" w:cs="Calibri"/>
          <w:color w:val="000000" w:themeColor="text1"/>
          <w:sz w:val="22"/>
          <w:szCs w:val="22"/>
        </w:rPr>
        <w:t>line</w:t>
      </w:r>
      <w:r w:rsidR="00914816">
        <w:rPr>
          <w:rStyle w:val="Enfasigrassetto"/>
          <w:rFonts w:ascii="Calibri" w:eastAsiaTheme="majorEastAsia" w:hAnsi="Calibri" w:cs="Calibri"/>
          <w:color w:val="000000" w:themeColor="text1"/>
          <w:sz w:val="22"/>
          <w:szCs w:val="22"/>
        </w:rPr>
        <w:t>e</w:t>
      </w:r>
      <w:r w:rsidRPr="51752A3B">
        <w:rPr>
          <w:rStyle w:val="Enfasigrassetto"/>
          <w:rFonts w:ascii="Calibri" w:eastAsiaTheme="majorEastAsia" w:hAnsi="Calibri" w:cs="Calibri"/>
          <w:color w:val="000000" w:themeColor="text1"/>
          <w:sz w:val="22"/>
          <w:szCs w:val="22"/>
        </w:rPr>
        <w:t xml:space="preserve"> autobus</w:t>
      </w:r>
      <w:r w:rsidR="00914816">
        <w:rPr>
          <w:rStyle w:val="Enfasigrassetto"/>
          <w:rFonts w:ascii="Calibri" w:eastAsiaTheme="majorEastAsia" w:hAnsi="Calibri" w:cs="Calibri"/>
          <w:color w:val="000000" w:themeColor="text1"/>
          <w:sz w:val="22"/>
          <w:szCs w:val="22"/>
        </w:rPr>
        <w:t xml:space="preserve"> </w:t>
      </w:r>
      <w:r w:rsidR="0D3B4080" w:rsidRPr="51752A3B">
        <w:rPr>
          <w:rStyle w:val="Enfasigrassetto"/>
          <w:rFonts w:ascii="Calibri" w:eastAsiaTheme="majorEastAsia" w:hAnsi="Calibri" w:cs="Calibri"/>
          <w:color w:val="000000" w:themeColor="text1"/>
          <w:sz w:val="22"/>
          <w:szCs w:val="22"/>
        </w:rPr>
        <w:t>5</w:t>
      </w:r>
      <w:r w:rsidR="00914816">
        <w:rPr>
          <w:rStyle w:val="Enfasigrassetto"/>
          <w:rFonts w:ascii="Calibri" w:eastAsiaTheme="majorEastAsia" w:hAnsi="Calibri" w:cs="Calibri"/>
          <w:color w:val="000000" w:themeColor="text1"/>
          <w:sz w:val="22"/>
          <w:szCs w:val="22"/>
        </w:rPr>
        <w:t xml:space="preserve"> e </w:t>
      </w:r>
      <w:r w:rsidR="19B1BA52" w:rsidRPr="51752A3B">
        <w:rPr>
          <w:rStyle w:val="Enfasigrassetto"/>
          <w:rFonts w:ascii="Calibri" w:eastAsiaTheme="majorEastAsia" w:hAnsi="Calibri" w:cs="Calibri"/>
          <w:color w:val="000000" w:themeColor="text1"/>
          <w:sz w:val="22"/>
          <w:szCs w:val="22"/>
        </w:rPr>
        <w:t>10</w:t>
      </w:r>
      <w:r w:rsidR="75075085" w:rsidRPr="51752A3B">
        <w:rPr>
          <w:rStyle w:val="Enfasigrassetto"/>
          <w:rFonts w:ascii="Calibri" w:eastAsiaTheme="majorEastAsia" w:hAnsi="Calibri" w:cs="Calibri"/>
          <w:color w:val="000000" w:themeColor="text1"/>
          <w:sz w:val="22"/>
          <w:szCs w:val="22"/>
        </w:rPr>
        <w:t xml:space="preserve">, </w:t>
      </w:r>
      <w:r w:rsidR="75075085" w:rsidRPr="51752A3B">
        <w:rPr>
          <w:rStyle w:val="Enfasigrassetto"/>
          <w:rFonts w:ascii="Calibri" w:eastAsiaTheme="majorEastAsia" w:hAnsi="Calibri" w:cs="Calibri"/>
          <w:b w:val="0"/>
          <w:bCs w:val="0"/>
          <w:color w:val="000000" w:themeColor="text1"/>
          <w:sz w:val="22"/>
          <w:szCs w:val="22"/>
        </w:rPr>
        <w:t>che collegano rispettivamente le</w:t>
      </w:r>
      <w:r w:rsidR="75075085" w:rsidRPr="51752A3B">
        <w:rPr>
          <w:rStyle w:val="Enfasigrassetto"/>
          <w:rFonts w:ascii="Calibri" w:eastAsiaTheme="majorEastAsia" w:hAnsi="Calibri" w:cs="Calibri"/>
          <w:color w:val="000000" w:themeColor="text1"/>
          <w:sz w:val="22"/>
          <w:szCs w:val="22"/>
        </w:rPr>
        <w:t xml:space="preserve"> </w:t>
      </w:r>
      <w:r w:rsidR="75075085" w:rsidRPr="51752A3B">
        <w:rPr>
          <w:rStyle w:val="Enfasigrassetto"/>
          <w:rFonts w:ascii="Calibri" w:eastAsiaTheme="majorEastAsia" w:hAnsi="Calibri" w:cs="Calibri"/>
          <w:b w:val="0"/>
          <w:bCs w:val="0"/>
          <w:color w:val="000000" w:themeColor="text1"/>
          <w:sz w:val="22"/>
          <w:szCs w:val="22"/>
        </w:rPr>
        <w:t>zone nord e sud della citt</w:t>
      </w:r>
      <w:r w:rsidR="75075085" w:rsidRPr="51752A3B">
        <w:rPr>
          <w:rStyle w:val="Enfasigrassetto"/>
          <w:rFonts w:ascii="Calibri" w:eastAsiaTheme="majorEastAsia" w:hAnsi="Calibri" w:cs="Calibri"/>
          <w:color w:val="000000" w:themeColor="text1"/>
          <w:sz w:val="22"/>
          <w:szCs w:val="22"/>
        </w:rPr>
        <w:t>à</w:t>
      </w:r>
      <w:r w:rsidR="19B1BA52" w:rsidRPr="51752A3B">
        <w:rPr>
          <w:rStyle w:val="Enfasigrassetto"/>
          <w:rFonts w:ascii="Calibri" w:eastAsiaTheme="majorEastAsia" w:hAnsi="Calibri" w:cs="Calibri"/>
          <w:color w:val="000000" w:themeColor="text1"/>
          <w:sz w:val="22"/>
          <w:szCs w:val="22"/>
        </w:rPr>
        <w:t xml:space="preserve"> e le linee</w:t>
      </w:r>
      <w:r w:rsidR="5C0D427E" w:rsidRPr="51752A3B">
        <w:rPr>
          <w:rStyle w:val="Enfasigrassetto"/>
          <w:rFonts w:ascii="Calibri" w:eastAsiaTheme="majorEastAsia" w:hAnsi="Calibri" w:cs="Calibri"/>
          <w:color w:val="000000" w:themeColor="text1"/>
          <w:sz w:val="22"/>
          <w:szCs w:val="22"/>
        </w:rPr>
        <w:t xml:space="preserve"> 9</w:t>
      </w:r>
      <w:r w:rsidR="19B1BA52" w:rsidRPr="51752A3B">
        <w:rPr>
          <w:rStyle w:val="Enfasigrassetto"/>
          <w:rFonts w:ascii="Calibri" w:eastAsiaTheme="majorEastAsia" w:hAnsi="Calibri" w:cs="Calibri"/>
          <w:color w:val="000000" w:themeColor="text1"/>
          <w:sz w:val="22"/>
          <w:szCs w:val="22"/>
        </w:rPr>
        <w:t xml:space="preserve"> </w:t>
      </w:r>
      <w:r w:rsidR="646716BB" w:rsidRPr="51752A3B">
        <w:rPr>
          <w:rStyle w:val="apple-converted-space"/>
          <w:rFonts w:ascii="Calibri" w:eastAsiaTheme="majorEastAsia" w:hAnsi="Calibri" w:cs="Calibri"/>
          <w:color w:val="000000" w:themeColor="text1"/>
          <w:sz w:val="22"/>
          <w:szCs w:val="22"/>
        </w:rPr>
        <w:t xml:space="preserve">e shuttle linea 9, </w:t>
      </w:r>
      <w:r w:rsidRPr="51752A3B">
        <w:rPr>
          <w:rFonts w:ascii="Calibri" w:hAnsi="Calibri" w:cs="Calibri"/>
          <w:color w:val="000000" w:themeColor="text1"/>
          <w:sz w:val="22"/>
          <w:szCs w:val="22"/>
        </w:rPr>
        <w:t>che collega</w:t>
      </w:r>
      <w:r w:rsidR="72DEA9D8" w:rsidRPr="51752A3B">
        <w:rPr>
          <w:rFonts w:ascii="Calibri" w:hAnsi="Calibri" w:cs="Calibri"/>
          <w:color w:val="000000" w:themeColor="text1"/>
          <w:sz w:val="22"/>
          <w:szCs w:val="22"/>
        </w:rPr>
        <w:t>no</w:t>
      </w:r>
      <w:r w:rsidRPr="51752A3B">
        <w:rPr>
          <w:rFonts w:ascii="Calibri" w:hAnsi="Calibri" w:cs="Calibri"/>
          <w:color w:val="000000" w:themeColor="text1"/>
          <w:sz w:val="22"/>
          <w:szCs w:val="22"/>
        </w:rPr>
        <w:t xml:space="preserve"> la stazione di Rimini con la Fiera secondo orari regolari, è offerto un servizio shuttle dedicato tra l’aeroporto di Bologna e Rimini Fiera</w:t>
      </w:r>
      <w:r w:rsidR="62C75F6F" w:rsidRPr="51752A3B">
        <w:rPr>
          <w:rFonts w:ascii="Calibri" w:hAnsi="Calibri" w:cs="Calibri"/>
          <w:color w:val="000000" w:themeColor="text1"/>
          <w:sz w:val="22"/>
          <w:szCs w:val="22"/>
        </w:rPr>
        <w:t>,</w:t>
      </w:r>
      <w:r w:rsidRPr="51752A3B">
        <w:rPr>
          <w:rFonts w:ascii="Calibri" w:hAnsi="Calibri" w:cs="Calibri"/>
          <w:color w:val="000000" w:themeColor="text1"/>
          <w:sz w:val="22"/>
          <w:szCs w:val="22"/>
        </w:rPr>
        <w:t xml:space="preserve"> con diverse partenze al giorno nei giorni del Salone, acquistabili online o a bordo; tariffe e orari sono pubblicati dai gestori del servizio. Alcuni collegamenti bus da aeroporti come Forlì sono anch’essi attivi (con fermate alla stazione o all’ingresso Sud), offrendo ulteriori opzioni di trasferimento senza cambi complicati. </w:t>
      </w:r>
      <w:r w:rsidR="031FB869" w:rsidRPr="51752A3B">
        <w:rPr>
          <w:rFonts w:ascii="Calibri" w:hAnsi="Calibri" w:cs="Calibri"/>
          <w:color w:val="000000" w:themeColor="text1"/>
          <w:sz w:val="22"/>
          <w:szCs w:val="22"/>
        </w:rPr>
        <w:t xml:space="preserve">Per agevolare </w:t>
      </w:r>
      <w:r w:rsidR="60FFE3B2" w:rsidRPr="51752A3B">
        <w:rPr>
          <w:rFonts w:ascii="Calibri" w:hAnsi="Calibri" w:cs="Calibri"/>
          <w:color w:val="000000" w:themeColor="text1"/>
          <w:sz w:val="22"/>
          <w:szCs w:val="22"/>
        </w:rPr>
        <w:t xml:space="preserve">ulteriormente </w:t>
      </w:r>
      <w:r w:rsidR="031FB869" w:rsidRPr="51752A3B">
        <w:rPr>
          <w:rFonts w:ascii="Calibri" w:hAnsi="Calibri" w:cs="Calibri"/>
          <w:color w:val="000000" w:themeColor="text1"/>
          <w:sz w:val="22"/>
          <w:szCs w:val="22"/>
        </w:rPr>
        <w:t>la mobilità</w:t>
      </w:r>
      <w:r w:rsidR="36BE0B35" w:rsidRPr="51752A3B">
        <w:rPr>
          <w:rFonts w:ascii="Calibri" w:hAnsi="Calibri" w:cs="Calibri"/>
          <w:color w:val="000000" w:themeColor="text1"/>
          <w:sz w:val="22"/>
          <w:szCs w:val="22"/>
        </w:rPr>
        <w:t xml:space="preserve"> durante le giornate di manifestazione</w:t>
      </w:r>
      <w:r w:rsidR="4A19F668" w:rsidRPr="51752A3B">
        <w:rPr>
          <w:rFonts w:ascii="Calibri" w:hAnsi="Calibri" w:cs="Calibri"/>
          <w:color w:val="000000" w:themeColor="text1"/>
          <w:sz w:val="22"/>
          <w:szCs w:val="22"/>
        </w:rPr>
        <w:t>,</w:t>
      </w:r>
      <w:r w:rsidR="36BE0B35" w:rsidRPr="51752A3B">
        <w:rPr>
          <w:rFonts w:ascii="Calibri" w:hAnsi="Calibri" w:cs="Calibri"/>
          <w:color w:val="000000" w:themeColor="text1"/>
          <w:sz w:val="22"/>
          <w:szCs w:val="22"/>
        </w:rPr>
        <w:t xml:space="preserve"> </w:t>
      </w:r>
      <w:r w:rsidR="031FB869" w:rsidRPr="51752A3B">
        <w:rPr>
          <w:rFonts w:ascii="Calibri" w:hAnsi="Calibri" w:cs="Calibri"/>
          <w:color w:val="000000" w:themeColor="text1"/>
          <w:sz w:val="22"/>
          <w:szCs w:val="22"/>
        </w:rPr>
        <w:t>anche quest’anno IEG metterà a disposizione</w:t>
      </w:r>
      <w:r w:rsidR="3A0A78DC" w:rsidRPr="51752A3B">
        <w:rPr>
          <w:rFonts w:ascii="Calibri" w:hAnsi="Calibri" w:cs="Calibri"/>
          <w:color w:val="000000" w:themeColor="text1"/>
          <w:sz w:val="22"/>
          <w:szCs w:val="22"/>
        </w:rPr>
        <w:t xml:space="preserve"> </w:t>
      </w:r>
      <w:r w:rsidR="011AFECC" w:rsidRPr="51752A3B">
        <w:rPr>
          <w:rFonts w:ascii="Calibri" w:hAnsi="Calibri" w:cs="Calibri"/>
          <w:color w:val="000000" w:themeColor="text1"/>
          <w:sz w:val="22"/>
          <w:szCs w:val="22"/>
        </w:rPr>
        <w:t>una rete di</w:t>
      </w:r>
      <w:r w:rsidR="3A0A78DC" w:rsidRPr="51752A3B">
        <w:rPr>
          <w:rFonts w:ascii="Calibri" w:hAnsi="Calibri" w:cs="Calibri"/>
          <w:color w:val="000000" w:themeColor="text1"/>
          <w:sz w:val="22"/>
          <w:szCs w:val="22"/>
        </w:rPr>
        <w:t xml:space="preserve"> </w:t>
      </w:r>
      <w:r w:rsidR="0E6EF10D" w:rsidRPr="51752A3B">
        <w:rPr>
          <w:rFonts w:ascii="Calibri" w:hAnsi="Calibri" w:cs="Calibri"/>
          <w:color w:val="000000" w:themeColor="text1"/>
          <w:sz w:val="22"/>
          <w:szCs w:val="22"/>
        </w:rPr>
        <w:t>b</w:t>
      </w:r>
      <w:r w:rsidR="3A0A78DC" w:rsidRPr="51752A3B">
        <w:rPr>
          <w:rFonts w:ascii="Calibri" w:hAnsi="Calibri" w:cs="Calibri"/>
          <w:color w:val="000000" w:themeColor="text1"/>
          <w:sz w:val="22"/>
          <w:szCs w:val="22"/>
        </w:rPr>
        <w:t>us speciali</w:t>
      </w:r>
      <w:r w:rsidR="3F39D46E" w:rsidRPr="51752A3B">
        <w:rPr>
          <w:rFonts w:ascii="Calibri" w:hAnsi="Calibri" w:cs="Calibri"/>
          <w:color w:val="000000" w:themeColor="text1"/>
          <w:sz w:val="22"/>
          <w:szCs w:val="22"/>
        </w:rPr>
        <w:t xml:space="preserve"> gratuiti</w:t>
      </w:r>
      <w:r w:rsidR="3A0A78DC" w:rsidRPr="51752A3B">
        <w:rPr>
          <w:rFonts w:ascii="Calibri" w:hAnsi="Calibri" w:cs="Calibri"/>
          <w:color w:val="000000" w:themeColor="text1"/>
          <w:sz w:val="22"/>
          <w:szCs w:val="22"/>
        </w:rPr>
        <w:t xml:space="preserve"> </w:t>
      </w:r>
      <w:r w:rsidR="54C31BC5" w:rsidRPr="51752A3B">
        <w:rPr>
          <w:rFonts w:ascii="Calibri" w:hAnsi="Calibri" w:cs="Calibri"/>
          <w:color w:val="000000" w:themeColor="text1"/>
          <w:sz w:val="22"/>
          <w:szCs w:val="22"/>
        </w:rPr>
        <w:t xml:space="preserve">che </w:t>
      </w:r>
      <w:r w:rsidR="3A0A78DC" w:rsidRPr="51752A3B">
        <w:rPr>
          <w:rFonts w:ascii="Calibri" w:hAnsi="Calibri" w:cs="Calibri"/>
          <w:color w:val="000000" w:themeColor="text1"/>
          <w:sz w:val="22"/>
          <w:szCs w:val="22"/>
        </w:rPr>
        <w:t>collegano</w:t>
      </w:r>
      <w:r w:rsidR="30395D81" w:rsidRPr="51752A3B">
        <w:rPr>
          <w:rFonts w:ascii="Calibri" w:hAnsi="Calibri" w:cs="Calibri"/>
          <w:color w:val="000000" w:themeColor="text1"/>
          <w:sz w:val="22"/>
          <w:szCs w:val="22"/>
        </w:rPr>
        <w:t xml:space="preserve"> il quartiere fieristico riminese con </w:t>
      </w:r>
      <w:r w:rsidR="3A0A78DC" w:rsidRPr="51752A3B">
        <w:rPr>
          <w:rFonts w:ascii="Calibri" w:hAnsi="Calibri" w:cs="Calibri"/>
          <w:color w:val="000000" w:themeColor="text1"/>
          <w:sz w:val="22"/>
          <w:szCs w:val="22"/>
        </w:rPr>
        <w:t xml:space="preserve">le zone </w:t>
      </w:r>
      <w:r w:rsidR="4BED0753" w:rsidRPr="51752A3B">
        <w:rPr>
          <w:rFonts w:ascii="Calibri" w:hAnsi="Calibri" w:cs="Calibri"/>
          <w:color w:val="000000" w:themeColor="text1"/>
          <w:sz w:val="22"/>
          <w:szCs w:val="22"/>
        </w:rPr>
        <w:t>di</w:t>
      </w:r>
      <w:r w:rsidR="3A0A78DC" w:rsidRPr="51752A3B">
        <w:rPr>
          <w:rFonts w:ascii="Calibri" w:hAnsi="Calibri" w:cs="Calibri"/>
          <w:color w:val="000000" w:themeColor="text1"/>
          <w:sz w:val="22"/>
          <w:szCs w:val="22"/>
        </w:rPr>
        <w:t xml:space="preserve"> maggiore concentrazione di strutture ricettive</w:t>
      </w:r>
      <w:r w:rsidR="031FB869" w:rsidRPr="51752A3B">
        <w:rPr>
          <w:rFonts w:ascii="Calibri" w:hAnsi="Calibri" w:cs="Calibri"/>
          <w:color w:val="000000" w:themeColor="text1"/>
          <w:sz w:val="22"/>
          <w:szCs w:val="22"/>
        </w:rPr>
        <w:t xml:space="preserve"> </w:t>
      </w:r>
      <w:r w:rsidR="082223D4" w:rsidRPr="51752A3B">
        <w:rPr>
          <w:rFonts w:ascii="Calibri" w:hAnsi="Calibri" w:cs="Calibri"/>
          <w:color w:val="000000" w:themeColor="text1"/>
          <w:sz w:val="22"/>
          <w:szCs w:val="22"/>
        </w:rPr>
        <w:t>da Riccione a Bellaria</w:t>
      </w:r>
      <w:r w:rsidR="4243900F" w:rsidRPr="51752A3B">
        <w:rPr>
          <w:rFonts w:ascii="Calibri" w:hAnsi="Calibri" w:cs="Calibri"/>
          <w:color w:val="000000" w:themeColor="text1"/>
          <w:sz w:val="22"/>
          <w:szCs w:val="22"/>
        </w:rPr>
        <w:t xml:space="preserve"> (linee A-B-C-D</w:t>
      </w:r>
      <w:r w:rsidR="023F68C7" w:rsidRPr="51752A3B">
        <w:rPr>
          <w:rFonts w:ascii="Calibri" w:hAnsi="Calibri" w:cs="Calibri"/>
          <w:color w:val="000000" w:themeColor="text1"/>
          <w:sz w:val="22"/>
          <w:szCs w:val="22"/>
        </w:rPr>
        <w:t>)</w:t>
      </w:r>
    </w:p>
    <w:p w14:paraId="775F5341" w14:textId="77777777" w:rsidR="00140F3A" w:rsidRPr="001B21A3" w:rsidRDefault="14C0CFF0" w:rsidP="00914816">
      <w:pPr>
        <w:mirrorIndents/>
        <w:jc w:val="both"/>
        <w:rPr>
          <w:rFonts w:ascii="Calibri" w:hAnsi="Calibri" w:cs="Calibri"/>
          <w:b/>
          <w:bCs/>
          <w:color w:val="111111"/>
          <w:sz w:val="22"/>
          <w:szCs w:val="22"/>
        </w:rPr>
      </w:pPr>
      <w:r w:rsidRPr="51752A3B">
        <w:rPr>
          <w:rFonts w:ascii="Calibri" w:hAnsi="Calibri" w:cs="Calibri"/>
          <w:b/>
          <w:bCs/>
          <w:color w:val="111111"/>
          <w:sz w:val="22"/>
          <w:szCs w:val="22"/>
        </w:rPr>
        <w:t>METROMARE</w:t>
      </w:r>
    </w:p>
    <w:p w14:paraId="1F09DD8D" w14:textId="77777777" w:rsidR="00140F3A" w:rsidRPr="00D6454F" w:rsidRDefault="14C0CFF0" w:rsidP="00914816">
      <w:pPr>
        <w:mirrorIndents/>
        <w:jc w:val="both"/>
        <w:rPr>
          <w:rFonts w:ascii="Calibri" w:hAnsi="Calibri" w:cs="Calibri"/>
          <w:color w:val="111111"/>
          <w:sz w:val="22"/>
          <w:szCs w:val="22"/>
        </w:rPr>
      </w:pPr>
      <w:r w:rsidRPr="51752A3B">
        <w:rPr>
          <w:rFonts w:ascii="Calibri" w:hAnsi="Calibri" w:cs="Calibri"/>
          <w:color w:val="111111"/>
          <w:sz w:val="22"/>
          <w:szCs w:val="22"/>
        </w:rPr>
        <w:t xml:space="preserve">La linea elettrificata su corsia dedicata garantirà il trasporto di migliaia di persone al giorno fra Rimini e Riccione. Dai due capolinea sin dal primo mattino e fino a sera le corse avranno frequenza di 15 minuti e ciò consentirà una migliore gestione dei flussi generati dai partecipanti a SIGEP World, operatori e visitatori. Il percorso completo dura 23 minuti con 15 fermate. Orari a questo </w:t>
      </w:r>
      <w:hyperlink r:id="rId12">
        <w:r w:rsidRPr="51752A3B">
          <w:rPr>
            <w:rStyle w:val="Collegamentoipertestuale"/>
            <w:rFonts w:ascii="Calibri" w:hAnsi="Calibri" w:cs="Calibri"/>
            <w:sz w:val="22"/>
            <w:szCs w:val="22"/>
          </w:rPr>
          <w:t>link.</w:t>
        </w:r>
      </w:hyperlink>
    </w:p>
    <w:p w14:paraId="58852424" w14:textId="77777777" w:rsidR="00140F3A" w:rsidRPr="00D6454F" w:rsidRDefault="00140F3A" w:rsidP="00914816">
      <w:pPr>
        <w:mirrorIndents/>
        <w:jc w:val="both"/>
        <w:rPr>
          <w:rFonts w:ascii="Calibri" w:hAnsi="Calibri" w:cs="Calibri"/>
          <w:sz w:val="22"/>
          <w:szCs w:val="22"/>
        </w:rPr>
      </w:pPr>
    </w:p>
    <w:p w14:paraId="157B5C81" w14:textId="77777777" w:rsidR="00140F3A" w:rsidRPr="00EA65A2" w:rsidRDefault="00140F3A" w:rsidP="00914816">
      <w:pPr>
        <w:ind w:left="-284"/>
        <w:mirrorIndents/>
        <w:jc w:val="both"/>
        <w:rPr>
          <w:rFonts w:cs="Calibri"/>
          <w:i/>
          <w:iCs/>
        </w:rPr>
      </w:pPr>
    </w:p>
    <w:p w14:paraId="389885A6" w14:textId="0CA98D3E" w:rsidR="00140F3A" w:rsidRPr="00914816" w:rsidRDefault="00140F3A" w:rsidP="00914816">
      <w:pPr>
        <w:ind w:left="-284"/>
        <w:mirrorIndents/>
        <w:jc w:val="both"/>
        <w:rPr>
          <w:lang w:val="en-US"/>
        </w:rPr>
      </w:pPr>
      <w:r w:rsidRPr="00914816">
        <w:rPr>
          <w:rFonts w:cs="Calibri"/>
          <w:b/>
          <w:bCs/>
          <w:sz w:val="20"/>
          <w:szCs w:val="20"/>
          <w:lang w:val="en-US"/>
        </w:rPr>
        <w:t>PRESS CONTACT ITALIAN EXHIBITION GROUP</w:t>
      </w:r>
      <w:r w:rsidRPr="00914816">
        <w:rPr>
          <w:rFonts w:cs="Calibri"/>
          <w:sz w:val="20"/>
          <w:szCs w:val="20"/>
          <w:lang w:val="en-US"/>
        </w:rPr>
        <w:t xml:space="preserve"> | </w:t>
      </w:r>
      <w:hyperlink r:id="rId13" w:history="1">
        <w:r w:rsidRPr="00914816">
          <w:rPr>
            <w:rStyle w:val="Collegamentoipertestuale"/>
            <w:rFonts w:cs="Calibri"/>
            <w:sz w:val="20"/>
            <w:szCs w:val="20"/>
            <w:lang w:val="en-US"/>
          </w:rPr>
          <w:t>media@iegexpo.it</w:t>
        </w:r>
      </w:hyperlink>
    </w:p>
    <w:p w14:paraId="4E4C0167" w14:textId="77777777" w:rsidR="00140F3A" w:rsidRPr="00914816" w:rsidRDefault="00140F3A" w:rsidP="00914816">
      <w:pPr>
        <w:ind w:left="-284"/>
        <w:mirrorIndents/>
        <w:jc w:val="both"/>
        <w:rPr>
          <w:rFonts w:cs="Calibri"/>
          <w:sz w:val="20"/>
          <w:szCs w:val="20"/>
          <w:lang w:val="en-US"/>
        </w:rPr>
      </w:pPr>
      <w:r w:rsidRPr="00914816">
        <w:rPr>
          <w:rFonts w:cs="Calibri"/>
          <w:b/>
          <w:bCs/>
          <w:sz w:val="20"/>
          <w:szCs w:val="20"/>
          <w:lang w:val="en-US"/>
        </w:rPr>
        <w:t xml:space="preserve">head of corporate communication &amp; media </w:t>
      </w:r>
      <w:proofErr w:type="gramStart"/>
      <w:r w:rsidRPr="00914816">
        <w:rPr>
          <w:rFonts w:cs="Calibri"/>
          <w:b/>
          <w:bCs/>
          <w:sz w:val="20"/>
          <w:szCs w:val="20"/>
          <w:lang w:val="en-US"/>
        </w:rPr>
        <w:t>relation</w:t>
      </w:r>
      <w:proofErr w:type="gramEnd"/>
      <w:r w:rsidRPr="00914816">
        <w:rPr>
          <w:rFonts w:cs="Calibri"/>
          <w:sz w:val="20"/>
          <w:szCs w:val="20"/>
          <w:lang w:val="en-US"/>
        </w:rPr>
        <w:t xml:space="preserve">: Elisabetta Vitali| </w:t>
      </w:r>
      <w:r w:rsidRPr="00914816">
        <w:rPr>
          <w:rFonts w:cs="Calibri"/>
          <w:b/>
          <w:bCs/>
          <w:sz w:val="20"/>
          <w:szCs w:val="20"/>
          <w:lang w:val="en-US"/>
        </w:rPr>
        <w:t>press office manager</w:t>
      </w:r>
      <w:r w:rsidRPr="00914816">
        <w:rPr>
          <w:rFonts w:cs="Calibri"/>
          <w:sz w:val="20"/>
          <w:szCs w:val="20"/>
          <w:lang w:val="en-US"/>
        </w:rPr>
        <w:t xml:space="preserve">: Marco Forcellini, Pier Francesco Bellini | </w:t>
      </w:r>
      <w:r w:rsidRPr="00914816">
        <w:rPr>
          <w:rFonts w:cs="Calibri"/>
          <w:b/>
          <w:bCs/>
          <w:sz w:val="20"/>
          <w:szCs w:val="20"/>
          <w:lang w:val="en-US"/>
        </w:rPr>
        <w:t>international press office coordinator</w:t>
      </w:r>
      <w:r w:rsidRPr="00914816">
        <w:rPr>
          <w:rFonts w:cs="Calibri"/>
          <w:sz w:val="20"/>
          <w:szCs w:val="20"/>
          <w:lang w:val="en-US"/>
        </w:rPr>
        <w:t xml:space="preserve">: Silvia Giorgi | </w:t>
      </w:r>
      <w:r w:rsidRPr="00914816">
        <w:rPr>
          <w:rFonts w:cs="Calibri"/>
          <w:b/>
          <w:bCs/>
          <w:sz w:val="20"/>
          <w:szCs w:val="20"/>
          <w:lang w:val="en-US"/>
        </w:rPr>
        <w:t>press office coordinator</w:t>
      </w:r>
      <w:r w:rsidRPr="00914816">
        <w:rPr>
          <w:rFonts w:cs="Calibri"/>
          <w:sz w:val="20"/>
          <w:szCs w:val="20"/>
          <w:lang w:val="en-US"/>
        </w:rPr>
        <w:t xml:space="preserve">: Luca Paganin | </w:t>
      </w:r>
      <w:r w:rsidRPr="00914816">
        <w:rPr>
          <w:rFonts w:cs="Calibri"/>
          <w:b/>
          <w:bCs/>
          <w:sz w:val="20"/>
          <w:szCs w:val="20"/>
          <w:lang w:val="en-US"/>
        </w:rPr>
        <w:t>press office specialist</w:t>
      </w:r>
      <w:r w:rsidRPr="00914816">
        <w:rPr>
          <w:rFonts w:cs="Calibri"/>
          <w:sz w:val="20"/>
          <w:szCs w:val="20"/>
          <w:lang w:val="en-US"/>
        </w:rPr>
        <w:t>: Nicoletta Evangelisti, Mirko Malgieri</w:t>
      </w:r>
    </w:p>
    <w:p w14:paraId="1015B9DD" w14:textId="77777777" w:rsidR="00140F3A" w:rsidRDefault="00140F3A" w:rsidP="00914816">
      <w:pPr>
        <w:pStyle w:val="Nessunaspaziatura"/>
        <w:ind w:left="-284"/>
        <w:mirrorIndents/>
        <w:jc w:val="both"/>
        <w:rPr>
          <w:rFonts w:ascii="Calibri" w:hAnsi="Calibri" w:cs="Calibri"/>
          <w:b/>
          <w:bCs/>
          <w:spacing w:val="-1"/>
          <w:sz w:val="20"/>
          <w:szCs w:val="20"/>
        </w:rPr>
      </w:pPr>
    </w:p>
    <w:p w14:paraId="54DEACED" w14:textId="7B4B3AA5" w:rsidR="00140F3A" w:rsidRPr="00B12AB3" w:rsidRDefault="00140F3A" w:rsidP="00914816">
      <w:pPr>
        <w:pStyle w:val="Nessunaspaziatura"/>
        <w:ind w:left="-284"/>
        <w:mirrorIndents/>
        <w:jc w:val="both"/>
        <w:rPr>
          <w:rFonts w:ascii="Calibri" w:hAnsi="Calibri" w:cs="Calibri"/>
          <w:b/>
          <w:bCs/>
          <w:sz w:val="20"/>
          <w:szCs w:val="20"/>
        </w:rPr>
      </w:pPr>
      <w:r w:rsidRPr="00B12AB3">
        <w:rPr>
          <w:rFonts w:ascii="Calibri" w:hAnsi="Calibri" w:cs="Calibri"/>
          <w:b/>
          <w:bCs/>
          <w:spacing w:val="-1"/>
          <w:sz w:val="20"/>
          <w:szCs w:val="20"/>
        </w:rPr>
        <w:t>MEDIA</w:t>
      </w:r>
      <w:r w:rsidRPr="00B12AB3">
        <w:rPr>
          <w:rFonts w:ascii="Calibri" w:hAnsi="Calibri" w:cs="Calibri"/>
          <w:b/>
          <w:bCs/>
          <w:spacing w:val="-10"/>
          <w:sz w:val="20"/>
          <w:szCs w:val="20"/>
        </w:rPr>
        <w:t xml:space="preserve"> </w:t>
      </w:r>
      <w:r w:rsidRPr="00B12AB3">
        <w:rPr>
          <w:rFonts w:ascii="Calibri" w:hAnsi="Calibri" w:cs="Calibri"/>
          <w:b/>
          <w:bCs/>
          <w:spacing w:val="-1"/>
          <w:sz w:val="20"/>
          <w:szCs w:val="20"/>
        </w:rPr>
        <w:t>AGENCY SIGEP World:</w:t>
      </w:r>
      <w:r w:rsidRPr="00B12AB3">
        <w:rPr>
          <w:rFonts w:ascii="Calibri" w:hAnsi="Calibri" w:cs="Calibri"/>
          <w:b/>
          <w:bCs/>
          <w:spacing w:val="-6"/>
          <w:sz w:val="20"/>
          <w:szCs w:val="20"/>
        </w:rPr>
        <w:t xml:space="preserve"> </w:t>
      </w:r>
      <w:r w:rsidRPr="00B12AB3">
        <w:rPr>
          <w:rFonts w:ascii="Calibri" w:hAnsi="Calibri" w:cs="Calibri"/>
          <w:b/>
          <w:bCs/>
          <w:sz w:val="20"/>
          <w:szCs w:val="20"/>
        </w:rPr>
        <w:t xml:space="preserve">Mind </w:t>
      </w:r>
      <w:proofErr w:type="gramStart"/>
      <w:r w:rsidRPr="00B12AB3">
        <w:rPr>
          <w:rFonts w:ascii="Calibri" w:hAnsi="Calibri" w:cs="Calibri"/>
          <w:b/>
          <w:bCs/>
          <w:sz w:val="20"/>
          <w:szCs w:val="20"/>
        </w:rPr>
        <w:t>The</w:t>
      </w:r>
      <w:proofErr w:type="gramEnd"/>
      <w:r w:rsidRPr="00B12AB3">
        <w:rPr>
          <w:rFonts w:ascii="Calibri" w:hAnsi="Calibri" w:cs="Calibri"/>
          <w:b/>
          <w:bCs/>
          <w:sz w:val="20"/>
          <w:szCs w:val="20"/>
        </w:rPr>
        <w:t xml:space="preserve"> Pop</w:t>
      </w:r>
    </w:p>
    <w:p w14:paraId="7D9CD823" w14:textId="77777777" w:rsidR="00140F3A" w:rsidRPr="00B12AB3" w:rsidRDefault="00140F3A" w:rsidP="00914816">
      <w:pPr>
        <w:pStyle w:val="Nessunaspaziatura"/>
        <w:ind w:left="-284"/>
        <w:mirrorIndents/>
        <w:jc w:val="both"/>
        <w:rPr>
          <w:rFonts w:ascii="Calibri" w:hAnsi="Calibri" w:cs="Calibri"/>
          <w:sz w:val="20"/>
          <w:szCs w:val="20"/>
        </w:rPr>
      </w:pPr>
      <w:r w:rsidRPr="00914816">
        <w:rPr>
          <w:rFonts w:ascii="Calibri" w:hAnsi="Calibri" w:cs="Calibri"/>
          <w:sz w:val="20"/>
          <w:szCs w:val="20"/>
          <w:lang w:val="it-IT"/>
        </w:rPr>
        <w:t xml:space="preserve">Martina Vacca: </w:t>
      </w:r>
      <w:hyperlink r:id="rId14" w:history="1">
        <w:r w:rsidRPr="00914816">
          <w:rPr>
            <w:rStyle w:val="Collegamentoipertestuale"/>
            <w:rFonts w:ascii="Calibri" w:hAnsi="Calibri" w:cs="Calibri"/>
            <w:sz w:val="20"/>
            <w:szCs w:val="20"/>
            <w:lang w:val="it-IT"/>
          </w:rPr>
          <w:t>martina@mindthepop.it</w:t>
        </w:r>
      </w:hyperlink>
      <w:r w:rsidRPr="00914816">
        <w:rPr>
          <w:rFonts w:ascii="Calibri" w:hAnsi="Calibri" w:cs="Calibri"/>
          <w:sz w:val="20"/>
          <w:szCs w:val="20"/>
          <w:lang w:val="it-IT"/>
        </w:rPr>
        <w:t xml:space="preserve">, mob. +39 339 748 5994; Fabrizio Raimondi: </w:t>
      </w:r>
      <w:hyperlink r:id="rId15" w:history="1">
        <w:r w:rsidRPr="00914816">
          <w:rPr>
            <w:rStyle w:val="Collegamentoipertestuale"/>
            <w:rFonts w:ascii="Calibri" w:hAnsi="Calibri" w:cs="Calibri"/>
            <w:sz w:val="20"/>
            <w:szCs w:val="20"/>
            <w:lang w:val="it-IT"/>
          </w:rPr>
          <w:t>fabrizio@mindthepop.it</w:t>
        </w:r>
      </w:hyperlink>
      <w:r w:rsidRPr="00914816">
        <w:rPr>
          <w:rFonts w:ascii="Calibri" w:hAnsi="Calibri" w:cs="Calibri"/>
          <w:sz w:val="20"/>
          <w:szCs w:val="20"/>
          <w:lang w:val="it-IT"/>
        </w:rPr>
        <w:t xml:space="preserve">, mob. +39 335 389 848; Benedetto Colli: </w:t>
      </w:r>
      <w:hyperlink r:id="rId16" w:history="1">
        <w:r w:rsidRPr="00914816">
          <w:rPr>
            <w:rStyle w:val="Collegamentoipertestuale"/>
            <w:rFonts w:ascii="Calibri" w:hAnsi="Calibri" w:cs="Calibri"/>
            <w:sz w:val="20"/>
            <w:szCs w:val="20"/>
            <w:lang w:val="it-IT"/>
          </w:rPr>
          <w:t>benedetto@mindthepop.it</w:t>
        </w:r>
      </w:hyperlink>
      <w:r w:rsidRPr="00914816">
        <w:rPr>
          <w:rFonts w:ascii="Calibri" w:hAnsi="Calibri" w:cs="Calibri"/>
          <w:sz w:val="20"/>
          <w:szCs w:val="20"/>
          <w:lang w:val="it-IT"/>
        </w:rPr>
        <w:t xml:space="preserve">, mob. 380 371 2272; Stefano Chiossi: </w:t>
      </w:r>
      <w:hyperlink r:id="rId17" w:history="1">
        <w:r w:rsidRPr="00914816">
          <w:rPr>
            <w:rStyle w:val="Collegamentoipertestuale"/>
            <w:rFonts w:ascii="Calibri" w:hAnsi="Calibri" w:cs="Calibri"/>
            <w:sz w:val="20"/>
            <w:szCs w:val="20"/>
            <w:lang w:val="it-IT"/>
          </w:rPr>
          <w:t>stefano@mindthepop.it</w:t>
        </w:r>
      </w:hyperlink>
      <w:r w:rsidRPr="00914816">
        <w:rPr>
          <w:rFonts w:ascii="Calibri" w:hAnsi="Calibri" w:cs="Calibri"/>
          <w:sz w:val="20"/>
          <w:szCs w:val="20"/>
          <w:lang w:val="it-IT"/>
        </w:rPr>
        <w:t xml:space="preserve">, mob. </w:t>
      </w:r>
      <w:r w:rsidRPr="00B12AB3">
        <w:rPr>
          <w:rFonts w:ascii="Calibri" w:hAnsi="Calibri" w:cs="Calibri"/>
          <w:sz w:val="20"/>
          <w:szCs w:val="20"/>
        </w:rPr>
        <w:t>+ 39 388 739 4358.</w:t>
      </w:r>
    </w:p>
    <w:p w14:paraId="051CA0F8" w14:textId="77777777" w:rsidR="00140F3A" w:rsidRPr="0003774E" w:rsidRDefault="00140F3A" w:rsidP="001B21A3">
      <w:pPr>
        <w:pStyle w:val="Nessunaspaziatura"/>
        <w:ind w:left="-284"/>
        <w:mirrorIndents/>
        <w:rPr>
          <w:rFonts w:ascii="Calibri" w:hAnsi="Calibri" w:cs="Calibri"/>
          <w:b/>
          <w:bCs/>
          <w:sz w:val="20"/>
          <w:szCs w:val="20"/>
        </w:rPr>
      </w:pPr>
    </w:p>
    <w:p w14:paraId="3657ECF0" w14:textId="77777777" w:rsidR="00140F3A" w:rsidRPr="0003774E" w:rsidRDefault="00140F3A" w:rsidP="001B21A3">
      <w:pPr>
        <w:ind w:left="-284"/>
        <w:mirrorIndents/>
        <w:rPr>
          <w:rFonts w:cs="Calibri"/>
          <w:sz w:val="20"/>
          <w:szCs w:val="20"/>
        </w:rPr>
      </w:pPr>
      <w:r w:rsidRPr="003D588C">
        <w:rPr>
          <w:noProof/>
        </w:rPr>
        <w:drawing>
          <wp:inline distT="0" distB="0" distL="0" distR="0" wp14:anchorId="5FFD9AC7" wp14:editId="1F27B271">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6629786B" w14:textId="77777777" w:rsidR="00140F3A" w:rsidRDefault="00140F3A" w:rsidP="001B21A3">
      <w:pPr>
        <w:ind w:left="-284"/>
        <w:mirrorIndents/>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w:t>
      </w:r>
    </w:p>
    <w:p w14:paraId="75587C50" w14:textId="77777777" w:rsidR="00140F3A" w:rsidRDefault="00140F3A" w:rsidP="001B21A3"/>
    <w:sectPr w:rsidR="00140F3A">
      <w:head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DC5" w14:textId="77777777" w:rsidR="00480AC1" w:rsidRDefault="00480AC1" w:rsidP="00140F3A">
      <w:r>
        <w:separator/>
      </w:r>
    </w:p>
  </w:endnote>
  <w:endnote w:type="continuationSeparator" w:id="0">
    <w:p w14:paraId="4CED543D" w14:textId="77777777" w:rsidR="00480AC1" w:rsidRDefault="00480AC1" w:rsidP="0014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49EA" w14:textId="77777777" w:rsidR="00480AC1" w:rsidRDefault="00480AC1" w:rsidP="00140F3A">
      <w:r>
        <w:separator/>
      </w:r>
    </w:p>
  </w:footnote>
  <w:footnote w:type="continuationSeparator" w:id="0">
    <w:p w14:paraId="69FCCCBC" w14:textId="77777777" w:rsidR="00480AC1" w:rsidRDefault="00480AC1" w:rsidP="0014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B03C" w14:textId="7C72D560" w:rsidR="00140F3A" w:rsidRDefault="00140F3A" w:rsidP="00140F3A">
    <w:pPr>
      <w:pStyle w:val="Intestazione"/>
      <w:jc w:val="center"/>
    </w:pPr>
    <w:r>
      <w:rPr>
        <w:noProof/>
      </w:rPr>
      <w:drawing>
        <wp:inline distT="0" distB="0" distL="0" distR="0" wp14:anchorId="5C70BED5" wp14:editId="6C55CE10">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2BA6C948" w14:textId="77777777" w:rsidR="00140F3A" w:rsidRDefault="00140F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584"/>
    <w:multiLevelType w:val="hybridMultilevel"/>
    <w:tmpl w:val="529455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0710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3A"/>
    <w:rsid w:val="000404E9"/>
    <w:rsid w:val="0005690D"/>
    <w:rsid w:val="000F4925"/>
    <w:rsid w:val="00140F3A"/>
    <w:rsid w:val="001B21A3"/>
    <w:rsid w:val="001D293C"/>
    <w:rsid w:val="0020038F"/>
    <w:rsid w:val="002111D3"/>
    <w:rsid w:val="00375173"/>
    <w:rsid w:val="00411FB8"/>
    <w:rsid w:val="00425A12"/>
    <w:rsid w:val="00480AC1"/>
    <w:rsid w:val="004C787B"/>
    <w:rsid w:val="004D39B4"/>
    <w:rsid w:val="00531B32"/>
    <w:rsid w:val="005763B3"/>
    <w:rsid w:val="00616B3E"/>
    <w:rsid w:val="0069646B"/>
    <w:rsid w:val="006B7C79"/>
    <w:rsid w:val="006F34E6"/>
    <w:rsid w:val="00731E66"/>
    <w:rsid w:val="00765CD7"/>
    <w:rsid w:val="00804331"/>
    <w:rsid w:val="0086452B"/>
    <w:rsid w:val="00914816"/>
    <w:rsid w:val="009C0677"/>
    <w:rsid w:val="009F0573"/>
    <w:rsid w:val="00B548A3"/>
    <w:rsid w:val="00B56E43"/>
    <w:rsid w:val="00C3075F"/>
    <w:rsid w:val="00C45006"/>
    <w:rsid w:val="00CA18AC"/>
    <w:rsid w:val="00CD530D"/>
    <w:rsid w:val="00D23539"/>
    <w:rsid w:val="00D57598"/>
    <w:rsid w:val="00D7182E"/>
    <w:rsid w:val="00D824CC"/>
    <w:rsid w:val="00E36522"/>
    <w:rsid w:val="00E712F2"/>
    <w:rsid w:val="00F86E10"/>
    <w:rsid w:val="011AFECC"/>
    <w:rsid w:val="023F68C7"/>
    <w:rsid w:val="026528BB"/>
    <w:rsid w:val="02847366"/>
    <w:rsid w:val="02F493E5"/>
    <w:rsid w:val="031FB869"/>
    <w:rsid w:val="0563BF65"/>
    <w:rsid w:val="070C125B"/>
    <w:rsid w:val="082223D4"/>
    <w:rsid w:val="0D3B4080"/>
    <w:rsid w:val="0E6EF10D"/>
    <w:rsid w:val="10790D1C"/>
    <w:rsid w:val="1322D5D4"/>
    <w:rsid w:val="14C0CFF0"/>
    <w:rsid w:val="15707356"/>
    <w:rsid w:val="16D00E9B"/>
    <w:rsid w:val="1851848F"/>
    <w:rsid w:val="18A4AEDF"/>
    <w:rsid w:val="19B1BA52"/>
    <w:rsid w:val="1F7101DA"/>
    <w:rsid w:val="2033BCDB"/>
    <w:rsid w:val="21FBA5B9"/>
    <w:rsid w:val="27160BBA"/>
    <w:rsid w:val="272A0C3D"/>
    <w:rsid w:val="28CE62E5"/>
    <w:rsid w:val="2BB5E6CC"/>
    <w:rsid w:val="2BDFDA28"/>
    <w:rsid w:val="2C8BDC17"/>
    <w:rsid w:val="2F0E1389"/>
    <w:rsid w:val="30395D81"/>
    <w:rsid w:val="36BE0B35"/>
    <w:rsid w:val="39958145"/>
    <w:rsid w:val="3A0A78DC"/>
    <w:rsid w:val="3A0D4FD1"/>
    <w:rsid w:val="3A6B1677"/>
    <w:rsid w:val="3CCEE903"/>
    <w:rsid w:val="3D5D350B"/>
    <w:rsid w:val="3D8AE480"/>
    <w:rsid w:val="3F2F39B4"/>
    <w:rsid w:val="3F39D46E"/>
    <w:rsid w:val="4243900F"/>
    <w:rsid w:val="46EAF34F"/>
    <w:rsid w:val="46F0B4F0"/>
    <w:rsid w:val="4A19F668"/>
    <w:rsid w:val="4BED0753"/>
    <w:rsid w:val="4C136F51"/>
    <w:rsid w:val="4C9BBC9D"/>
    <w:rsid w:val="4DA016D5"/>
    <w:rsid w:val="4E4A9ADC"/>
    <w:rsid w:val="4E6B6662"/>
    <w:rsid w:val="51752A3B"/>
    <w:rsid w:val="54C31BC5"/>
    <w:rsid w:val="58B28C26"/>
    <w:rsid w:val="5A52500C"/>
    <w:rsid w:val="5C0D427E"/>
    <w:rsid w:val="5E15D57D"/>
    <w:rsid w:val="607FD538"/>
    <w:rsid w:val="60C92CA9"/>
    <w:rsid w:val="60FFE3B2"/>
    <w:rsid w:val="618EBA6C"/>
    <w:rsid w:val="62C75F6F"/>
    <w:rsid w:val="62E3B74F"/>
    <w:rsid w:val="63431E1C"/>
    <w:rsid w:val="63F7D019"/>
    <w:rsid w:val="646716BB"/>
    <w:rsid w:val="66D09E71"/>
    <w:rsid w:val="66D92698"/>
    <w:rsid w:val="6867A0C3"/>
    <w:rsid w:val="6A2FBF42"/>
    <w:rsid w:val="6A328803"/>
    <w:rsid w:val="6A6D50AA"/>
    <w:rsid w:val="6AC6878B"/>
    <w:rsid w:val="6C500110"/>
    <w:rsid w:val="711289DA"/>
    <w:rsid w:val="723413F0"/>
    <w:rsid w:val="72DEA9D8"/>
    <w:rsid w:val="75075085"/>
    <w:rsid w:val="756306D2"/>
    <w:rsid w:val="75A004EB"/>
    <w:rsid w:val="7914DC63"/>
    <w:rsid w:val="7B5C6E89"/>
    <w:rsid w:val="7B729549"/>
    <w:rsid w:val="7EA30898"/>
    <w:rsid w:val="7F541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070"/>
  <w15:chartTrackingRefBased/>
  <w15:docId w15:val="{8B7E5CAE-AE17-A844-861F-2666C29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0F3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14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0F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0F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0F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0F3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0F3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0F3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0F3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0F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0F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0F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0F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0F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0F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0F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0F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0F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0F3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0F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0F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0F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0F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0F3A"/>
    <w:rPr>
      <w:i/>
      <w:iCs/>
      <w:color w:val="404040" w:themeColor="text1" w:themeTint="BF"/>
    </w:rPr>
  </w:style>
  <w:style w:type="paragraph" w:styleId="Paragrafoelenco">
    <w:name w:val="List Paragraph"/>
    <w:basedOn w:val="Normale"/>
    <w:uiPriority w:val="34"/>
    <w:qFormat/>
    <w:rsid w:val="00140F3A"/>
    <w:pPr>
      <w:ind w:left="720"/>
      <w:contextualSpacing/>
    </w:pPr>
  </w:style>
  <w:style w:type="character" w:styleId="Enfasiintensa">
    <w:name w:val="Intense Emphasis"/>
    <w:basedOn w:val="Carpredefinitoparagrafo"/>
    <w:uiPriority w:val="21"/>
    <w:qFormat/>
    <w:rsid w:val="00140F3A"/>
    <w:rPr>
      <w:i/>
      <w:iCs/>
      <w:color w:val="0F4761" w:themeColor="accent1" w:themeShade="BF"/>
    </w:rPr>
  </w:style>
  <w:style w:type="paragraph" w:styleId="Citazioneintensa">
    <w:name w:val="Intense Quote"/>
    <w:basedOn w:val="Normale"/>
    <w:next w:val="Normale"/>
    <w:link w:val="CitazioneintensaCarattere"/>
    <w:uiPriority w:val="30"/>
    <w:qFormat/>
    <w:rsid w:val="0014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0F3A"/>
    <w:rPr>
      <w:i/>
      <w:iCs/>
      <w:color w:val="0F4761" w:themeColor="accent1" w:themeShade="BF"/>
    </w:rPr>
  </w:style>
  <w:style w:type="character" w:styleId="Riferimentointenso">
    <w:name w:val="Intense Reference"/>
    <w:basedOn w:val="Carpredefinitoparagrafo"/>
    <w:uiPriority w:val="32"/>
    <w:qFormat/>
    <w:rsid w:val="00140F3A"/>
    <w:rPr>
      <w:b/>
      <w:bCs/>
      <w:smallCaps/>
      <w:color w:val="0F4761" w:themeColor="accent1" w:themeShade="BF"/>
      <w:spacing w:val="5"/>
    </w:rPr>
  </w:style>
  <w:style w:type="character" w:styleId="Collegamentoipertestuale">
    <w:name w:val="Hyperlink"/>
    <w:uiPriority w:val="99"/>
    <w:unhideWhenUsed/>
    <w:rsid w:val="00140F3A"/>
    <w:rPr>
      <w:color w:val="467886"/>
      <w:u w:val="single"/>
    </w:rPr>
  </w:style>
  <w:style w:type="paragraph" w:customStyle="1" w:styleId="Default">
    <w:name w:val="Default"/>
    <w:uiPriority w:val="99"/>
    <w:rsid w:val="00140F3A"/>
    <w:pPr>
      <w:autoSpaceDE w:val="0"/>
      <w:autoSpaceDN w:val="0"/>
      <w:adjustRightInd w:val="0"/>
      <w:spacing w:after="0" w:line="240" w:lineRule="auto"/>
    </w:pPr>
    <w:rPr>
      <w:rFonts w:ascii="Calibri" w:eastAsia="Calibri" w:hAnsi="Calibri" w:cs="Calibri"/>
      <w:color w:val="000000"/>
      <w:kern w:val="0"/>
      <w14:ligatures w14:val="none"/>
    </w:rPr>
  </w:style>
  <w:style w:type="paragraph" w:styleId="Intestazione">
    <w:name w:val="header"/>
    <w:basedOn w:val="Normale"/>
    <w:link w:val="IntestazioneCarattere"/>
    <w:uiPriority w:val="99"/>
    <w:unhideWhenUsed/>
    <w:rsid w:val="00140F3A"/>
    <w:pPr>
      <w:tabs>
        <w:tab w:val="center" w:pos="4819"/>
        <w:tab w:val="right" w:pos="9638"/>
      </w:tabs>
    </w:pPr>
  </w:style>
  <w:style w:type="character" w:customStyle="1" w:styleId="IntestazioneCarattere">
    <w:name w:val="Intestazione Carattere"/>
    <w:basedOn w:val="Carpredefinitoparagrafo"/>
    <w:link w:val="Intestazione"/>
    <w:uiPriority w:val="99"/>
    <w:rsid w:val="00140F3A"/>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140F3A"/>
    <w:pPr>
      <w:tabs>
        <w:tab w:val="center" w:pos="4819"/>
        <w:tab w:val="right" w:pos="9638"/>
      </w:tabs>
    </w:pPr>
  </w:style>
  <w:style w:type="character" w:customStyle="1" w:styleId="PidipaginaCarattere">
    <w:name w:val="Piè di pagina Carattere"/>
    <w:basedOn w:val="Carpredefinitoparagrafo"/>
    <w:link w:val="Pidipagina"/>
    <w:uiPriority w:val="99"/>
    <w:rsid w:val="00140F3A"/>
    <w:rPr>
      <w:rFonts w:ascii="Times New Roman" w:eastAsia="Times New Roman" w:hAnsi="Times New Roman" w:cs="Times New Roman"/>
      <w:kern w:val="0"/>
      <w:lang w:eastAsia="it-IT"/>
      <w14:ligatures w14:val="none"/>
    </w:rPr>
  </w:style>
  <w:style w:type="paragraph" w:styleId="Nessunaspaziatura">
    <w:name w:val="No Spacing"/>
    <w:uiPriority w:val="1"/>
    <w:qFormat/>
    <w:rsid w:val="00140F3A"/>
    <w:pPr>
      <w:spacing w:after="0" w:line="240" w:lineRule="auto"/>
    </w:pPr>
    <w:rPr>
      <w:rFonts w:eastAsiaTheme="minorEastAsia"/>
      <w:kern w:val="0"/>
      <w:sz w:val="22"/>
      <w:szCs w:val="22"/>
      <w:lang w:val="en-US"/>
      <w14:ligatures w14:val="none"/>
    </w:rPr>
  </w:style>
  <w:style w:type="paragraph" w:styleId="NormaleWeb">
    <w:name w:val="Normal (Web)"/>
    <w:basedOn w:val="Normale"/>
    <w:uiPriority w:val="99"/>
    <w:unhideWhenUsed/>
    <w:rsid w:val="00140F3A"/>
    <w:pPr>
      <w:spacing w:before="100" w:beforeAutospacing="1" w:after="100" w:afterAutospacing="1"/>
    </w:pPr>
  </w:style>
  <w:style w:type="character" w:customStyle="1" w:styleId="apple-converted-space">
    <w:name w:val="apple-converted-space"/>
    <w:basedOn w:val="Carpredefinitoparagrafo"/>
    <w:rsid w:val="001B21A3"/>
  </w:style>
  <w:style w:type="character" w:styleId="Enfasigrassetto">
    <w:name w:val="Strong"/>
    <w:basedOn w:val="Carpredefinitoparagrafo"/>
    <w:uiPriority w:val="22"/>
    <w:qFormat/>
    <w:rsid w:val="001B21A3"/>
    <w:rPr>
      <w:b/>
      <w:bCs/>
    </w:rPr>
  </w:style>
  <w:style w:type="character" w:customStyle="1" w:styleId="ms-1">
    <w:name w:val="ms-1"/>
    <w:basedOn w:val="Carpredefinitoparagrafo"/>
    <w:rsid w:val="001B21A3"/>
  </w:style>
  <w:style w:type="character" w:customStyle="1" w:styleId="max-w-15ch">
    <w:name w:val="max-w-[15ch]"/>
    <w:basedOn w:val="Carpredefinitoparagrafo"/>
    <w:rsid w:val="001B21A3"/>
  </w:style>
  <w:style w:type="character" w:styleId="Menzionenonrisolta">
    <w:name w:val="Unresolved Mention"/>
    <w:basedOn w:val="Carpredefinitoparagrafo"/>
    <w:uiPriority w:val="99"/>
    <w:semiHidden/>
    <w:unhideWhenUsed/>
    <w:rsid w:val="001B21A3"/>
    <w:rPr>
      <w:color w:val="605E5C"/>
      <w:shd w:val="clear" w:color="auto" w:fill="E1DFDD"/>
    </w:rPr>
  </w:style>
  <w:style w:type="paragraph" w:styleId="Revisione">
    <w:name w:val="Revision"/>
    <w:hidden/>
    <w:uiPriority w:val="99"/>
    <w:semiHidden/>
    <w:rsid w:val="006B7C79"/>
    <w:pPr>
      <w:spacing w:after="0"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iegexpo.it"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igep.it/Data/Sigep/2025/come%20arrivare/PDF%20orari/ORARI%20METROMARE.pdf" TargetMode="External"/><Relationship Id="rId17" Type="http://schemas.openxmlformats.org/officeDocument/2006/relationships/hyperlink" Target="mailto:stefano@mindthepop.it" TargetMode="External"/><Relationship Id="rId2" Type="http://schemas.openxmlformats.org/officeDocument/2006/relationships/customXml" Target="../customXml/item2.xml"/><Relationship Id="rId16" Type="http://schemas.openxmlformats.org/officeDocument/2006/relationships/hyperlink" Target="mailto:benedetto@mindthepop.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ep.it/it/visitare/come-arrivare" TargetMode="External"/><Relationship Id="rId5" Type="http://schemas.openxmlformats.org/officeDocument/2006/relationships/styles" Target="styles.xml"/><Relationship Id="rId15" Type="http://schemas.openxmlformats.org/officeDocument/2006/relationships/hyperlink" Target="mailto:fabrizio@mindthepop.it" TargetMode="External"/><Relationship Id="rId10" Type="http://schemas.openxmlformats.org/officeDocument/2006/relationships/hyperlink" Target="https://www.lufthansa.com/content/lh/markets/it/en/event/sigep-world-2026-ja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ina@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90363-0F3E-4017-A656-A54F64C58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EE28A-06D7-4CBB-BBE2-B2AEA97862F3}">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A45AF489-34DF-47F8-981E-DC96808A3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6302</Characters>
  <Application>Microsoft Office Word</Application>
  <DocSecurity>4</DocSecurity>
  <Lines>94</Lines>
  <Paragraphs>22</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2025-12-22T12:12:00Z</dcterms:created>
  <dcterms:modified xsi:type="dcterms:W3CDTF">2025-12-22T12:12:00Z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